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F6D" w:rsidRPr="00566F6D" w:rsidRDefault="00566F6D">
      <w:pPr>
        <w:rPr>
          <w:rFonts w:asciiTheme="minorBidi" w:hAnsiTheme="minorBidi" w:hint="cs"/>
          <w:b/>
          <w:bCs/>
          <w:sz w:val="96"/>
          <w:szCs w:val="96"/>
          <w:rtl/>
          <w:lang w:bidi="ar-EG"/>
        </w:rPr>
      </w:pPr>
      <w:r w:rsidRPr="00566F6D">
        <w:rPr>
          <w:rFonts w:asciiTheme="minorBidi" w:hAnsiTheme="minorBidi" w:hint="cs"/>
          <w:b/>
          <w:bCs/>
          <w:sz w:val="96"/>
          <w:szCs w:val="96"/>
          <w:rtl/>
          <w:lang w:bidi="ar-EG"/>
        </w:rPr>
        <w:t>أحمدابراهيم الفقيه</w:t>
      </w:r>
    </w:p>
    <w:p w:rsidR="00566F6D" w:rsidRDefault="00566F6D">
      <w:pPr>
        <w:rPr>
          <w:rFonts w:asciiTheme="minorBidi" w:hAnsiTheme="minorBidi" w:hint="cs"/>
          <w:b/>
          <w:bCs/>
          <w:sz w:val="144"/>
          <w:szCs w:val="144"/>
          <w:rtl/>
          <w:lang w:bidi="ar-EG"/>
        </w:rPr>
      </w:pPr>
    </w:p>
    <w:p w:rsidR="002C6E57" w:rsidRDefault="00566F6D">
      <w:pPr>
        <w:rPr>
          <w:rFonts w:asciiTheme="minorBidi" w:hAnsiTheme="minorBidi" w:hint="cs"/>
          <w:b/>
          <w:bCs/>
          <w:sz w:val="144"/>
          <w:szCs w:val="144"/>
          <w:rtl/>
          <w:lang w:bidi="ar-EG"/>
        </w:rPr>
      </w:pPr>
      <w:r>
        <w:rPr>
          <w:rFonts w:asciiTheme="minorBidi" w:hAnsiTheme="minorBidi" w:hint="cs"/>
          <w:b/>
          <w:bCs/>
          <w:sz w:val="144"/>
          <w:szCs w:val="144"/>
          <w:rtl/>
          <w:lang w:bidi="ar-EG"/>
        </w:rPr>
        <w:t>امرأة من ضوء</w:t>
      </w:r>
    </w:p>
    <w:p w:rsidR="00566F6D" w:rsidRPr="00566F6D" w:rsidRDefault="00566F6D">
      <w:pPr>
        <w:rPr>
          <w:rFonts w:asciiTheme="minorBidi" w:hAnsiTheme="minorBidi" w:hint="cs"/>
          <w:b/>
          <w:bCs/>
          <w:sz w:val="72"/>
          <w:szCs w:val="72"/>
          <w:rtl/>
          <w:lang w:bidi="ar-EG"/>
        </w:rPr>
      </w:pPr>
      <w:r w:rsidRPr="00566F6D">
        <w:rPr>
          <w:rFonts w:asciiTheme="minorBidi" w:hAnsiTheme="minorBidi" w:hint="cs"/>
          <w:b/>
          <w:bCs/>
          <w:sz w:val="72"/>
          <w:szCs w:val="72"/>
          <w:rtl/>
          <w:lang w:bidi="ar-EG"/>
        </w:rPr>
        <w:t>قصص</w:t>
      </w:r>
    </w:p>
    <w:p w:rsidR="00566F6D" w:rsidRDefault="00566F6D">
      <w:pPr>
        <w:rPr>
          <w:rFonts w:asciiTheme="minorBidi" w:hAnsiTheme="minorBidi" w:hint="cs"/>
          <w:b/>
          <w:bCs/>
          <w:sz w:val="52"/>
          <w:szCs w:val="52"/>
          <w:rtl/>
          <w:lang w:bidi="ar-EG"/>
        </w:rPr>
      </w:pPr>
      <w:r w:rsidRPr="00566F6D">
        <w:rPr>
          <w:rFonts w:asciiTheme="minorBidi" w:hAnsiTheme="minorBidi" w:hint="cs"/>
          <w:b/>
          <w:bCs/>
          <w:sz w:val="52"/>
          <w:szCs w:val="52"/>
          <w:rtl/>
          <w:lang w:bidi="ar-EG"/>
        </w:rPr>
        <w:t>الطبعة الثانية</w:t>
      </w:r>
    </w:p>
    <w:p w:rsidR="00566F6D" w:rsidRPr="003B7058" w:rsidRDefault="00566F6D" w:rsidP="00566F6D">
      <w:pPr>
        <w:spacing w:before="100" w:after="100"/>
        <w:jc w:val="both"/>
        <w:rPr>
          <w:rFonts w:ascii="Arial" w:hAnsi="Arial" w:cs="Arial"/>
          <w:b/>
          <w:bCs/>
          <w:rtl/>
        </w:rPr>
      </w:pPr>
      <w:r w:rsidRPr="003B7058">
        <w:rPr>
          <w:rFonts w:ascii="Arial" w:hAnsi="Arial" w:cs="Arial"/>
          <w:b/>
          <w:bCs/>
          <w:rtl/>
        </w:rPr>
        <w:t>الناشران</w:t>
      </w:r>
    </w:p>
    <w:p w:rsidR="00566F6D" w:rsidRPr="003B7058" w:rsidRDefault="00566F6D" w:rsidP="00566F6D">
      <w:pPr>
        <w:spacing w:before="100" w:after="100"/>
        <w:jc w:val="both"/>
        <w:rPr>
          <w:rFonts w:ascii="Arial" w:hAnsi="Arial" w:cs="Arial"/>
          <w:b/>
          <w:bCs/>
          <w:rtl/>
        </w:rPr>
      </w:pPr>
      <w:r w:rsidRPr="003B7058">
        <w:rPr>
          <w:rFonts w:ascii="Arial" w:hAnsi="Arial" w:cs="Arial"/>
          <w:b/>
          <w:bCs/>
          <w:rtl/>
        </w:rPr>
        <w:t xml:space="preserve">دار الخيال – بيروت </w:t>
      </w:r>
    </w:p>
    <w:p w:rsidR="00566F6D" w:rsidRPr="003B7058" w:rsidRDefault="00566F6D" w:rsidP="00566F6D">
      <w:pPr>
        <w:spacing w:before="100" w:after="100"/>
        <w:jc w:val="both"/>
        <w:rPr>
          <w:rFonts w:ascii="Arial" w:hAnsi="Arial" w:cs="Arial"/>
          <w:b/>
          <w:bCs/>
          <w:rtl/>
        </w:rPr>
      </w:pPr>
      <w:r w:rsidRPr="003B7058">
        <w:rPr>
          <w:rFonts w:ascii="Arial" w:hAnsi="Arial" w:cs="Arial"/>
          <w:b/>
          <w:bCs/>
          <w:rtl/>
        </w:rPr>
        <w:t>منتدى احمد ابراهيم الفقيه - طرابلس</w:t>
      </w:r>
    </w:p>
    <w:p w:rsidR="00566F6D" w:rsidRPr="003B7058" w:rsidRDefault="00566F6D" w:rsidP="00566F6D">
      <w:pPr>
        <w:spacing w:before="100" w:after="100"/>
        <w:jc w:val="both"/>
        <w:rPr>
          <w:rFonts w:ascii="Arial" w:hAnsi="Arial" w:cs="Arial"/>
          <w:b/>
          <w:bCs/>
          <w:rtl/>
        </w:rPr>
      </w:pPr>
      <w:r w:rsidRPr="003B7058">
        <w:rPr>
          <w:rFonts w:ascii="Arial" w:hAnsi="Arial" w:cs="Arial"/>
          <w:b/>
          <w:bCs/>
          <w:rtl/>
        </w:rPr>
        <w:t xml:space="preserve">جميع الحقوق محفوظة للمؤلف </w:t>
      </w:r>
    </w:p>
    <w:p w:rsidR="00566F6D" w:rsidRPr="003B7058" w:rsidRDefault="00566F6D" w:rsidP="00566F6D">
      <w:pPr>
        <w:spacing w:before="100" w:after="100"/>
        <w:jc w:val="both"/>
        <w:rPr>
          <w:rFonts w:ascii="Arial" w:hAnsi="Arial" w:cs="Arial"/>
          <w:b/>
          <w:bCs/>
          <w:rtl/>
        </w:rPr>
      </w:pPr>
      <w:r w:rsidRPr="003B7058">
        <w:rPr>
          <w:rFonts w:ascii="Arial" w:hAnsi="Arial" w:cs="Arial"/>
          <w:b/>
          <w:bCs/>
        </w:rPr>
        <w:fldChar w:fldCharType="begin"/>
      </w:r>
      <w:r w:rsidRPr="003B7058">
        <w:rPr>
          <w:rFonts w:ascii="Arial" w:hAnsi="Arial" w:cs="Arial"/>
          <w:b/>
          <w:bCs/>
        </w:rPr>
        <w:instrText xml:space="preserve"> HYPERLINK "mailto:fagih@hotmail.com" </w:instrText>
      </w:r>
      <w:r w:rsidRPr="003B7058">
        <w:rPr>
          <w:rFonts w:ascii="Arial" w:hAnsi="Arial" w:cs="Arial"/>
          <w:b/>
          <w:bCs/>
        </w:rPr>
        <w:fldChar w:fldCharType="separate"/>
      </w:r>
      <w:r w:rsidRPr="003B7058">
        <w:rPr>
          <w:rStyle w:val="Hyperlink"/>
          <w:rFonts w:ascii="Arial" w:hAnsi="Arial" w:cs="Arial"/>
          <w:b/>
          <w:bCs/>
        </w:rPr>
        <w:t>fagih@hotmail.com</w:t>
      </w:r>
      <w:r w:rsidRPr="003B7058">
        <w:rPr>
          <w:rFonts w:ascii="Arial" w:hAnsi="Arial" w:cs="Arial"/>
          <w:b/>
          <w:bCs/>
        </w:rPr>
        <w:fldChar w:fldCharType="end"/>
      </w:r>
    </w:p>
    <w:p w:rsidR="00566F6D" w:rsidRPr="003B7058" w:rsidRDefault="00566F6D" w:rsidP="00566F6D">
      <w:pPr>
        <w:tabs>
          <w:tab w:val="left" w:pos="1080"/>
        </w:tabs>
        <w:autoSpaceDE w:val="0"/>
        <w:autoSpaceDN w:val="0"/>
        <w:adjustRightInd w:val="0"/>
        <w:jc w:val="both"/>
        <w:rPr>
          <w:rFonts w:ascii="Arial" w:hAnsi="Arial" w:cs="Arial"/>
          <w:b/>
          <w:bCs/>
          <w:rtl/>
        </w:rPr>
      </w:pPr>
      <w:r w:rsidRPr="003B7058">
        <w:rPr>
          <w:rFonts w:ascii="Arial" w:hAnsi="Arial" w:cs="Arial"/>
          <w:b/>
          <w:bCs/>
        </w:rPr>
        <w:t>www.ahmedfagih.org</w:t>
      </w:r>
    </w:p>
    <w:p w:rsidR="00566F6D" w:rsidRPr="003B7058" w:rsidRDefault="00566F6D" w:rsidP="00566F6D">
      <w:pPr>
        <w:tabs>
          <w:tab w:val="left" w:pos="1080"/>
        </w:tabs>
        <w:autoSpaceDE w:val="0"/>
        <w:autoSpaceDN w:val="0"/>
        <w:adjustRightInd w:val="0"/>
        <w:jc w:val="both"/>
        <w:rPr>
          <w:rFonts w:ascii="Arial" w:hAnsi="Arial" w:cs="Arial"/>
          <w:b/>
          <w:bCs/>
          <w:rtl/>
        </w:rPr>
      </w:pPr>
    </w:p>
    <w:p w:rsidR="00566F6D" w:rsidRPr="00851B61" w:rsidRDefault="00566F6D" w:rsidP="00566F6D">
      <w:pPr>
        <w:tabs>
          <w:tab w:val="left" w:pos="1080"/>
        </w:tabs>
        <w:autoSpaceDE w:val="0"/>
        <w:autoSpaceDN w:val="0"/>
        <w:adjustRightInd w:val="0"/>
        <w:jc w:val="both"/>
        <w:rPr>
          <w:rFonts w:ascii="Arial" w:hAnsi="Arial" w:cs="Arial"/>
          <w:b/>
          <w:bCs/>
          <w:sz w:val="20"/>
          <w:szCs w:val="20"/>
          <w:rtl/>
        </w:rPr>
      </w:pPr>
    </w:p>
    <w:p w:rsidR="00566F6D" w:rsidRDefault="00566F6D">
      <w:pPr>
        <w:rPr>
          <w:rFonts w:asciiTheme="minorBidi" w:hAnsiTheme="minorBidi" w:hint="cs"/>
          <w:b/>
          <w:bCs/>
          <w:sz w:val="52"/>
          <w:szCs w:val="52"/>
          <w:rtl/>
          <w:lang w:bidi="ar-EG"/>
        </w:rPr>
      </w:pPr>
    </w:p>
    <w:p w:rsidR="00566F6D" w:rsidRPr="00566F6D" w:rsidRDefault="00566F6D">
      <w:pPr>
        <w:rPr>
          <w:rFonts w:asciiTheme="minorBidi" w:hAnsiTheme="minorBidi" w:hint="cs"/>
          <w:b/>
          <w:bCs/>
          <w:sz w:val="52"/>
          <w:szCs w:val="52"/>
          <w:rtl/>
          <w:lang w:bidi="ar-EG"/>
        </w:rPr>
      </w:pPr>
      <w:r>
        <w:rPr>
          <w:rFonts w:asciiTheme="minorBidi" w:hAnsiTheme="minorBidi" w:hint="cs"/>
          <w:b/>
          <w:bCs/>
          <w:sz w:val="52"/>
          <w:szCs w:val="52"/>
          <w:rtl/>
          <w:lang w:bidi="ar-EG"/>
        </w:rPr>
        <w:t xml:space="preserve">مقدمة الطبعة الثانية </w:t>
      </w:r>
    </w:p>
    <w:p w:rsidR="00566F6D" w:rsidRDefault="00566F6D" w:rsidP="00566F6D">
      <w:pPr>
        <w:pStyle w:val="Title"/>
        <w:rPr>
          <w:b/>
          <w:bCs/>
          <w:sz w:val="72"/>
          <w:szCs w:val="72"/>
        </w:rPr>
      </w:pPr>
      <w:r>
        <w:rPr>
          <w:rFonts w:hint="eastAsia"/>
          <w:b/>
          <w:bCs/>
          <w:sz w:val="72"/>
          <w:szCs w:val="72"/>
          <w:rtl/>
        </w:rPr>
        <w:lastRenderedPageBreak/>
        <w:t>امرأة</w:t>
      </w:r>
      <w:r>
        <w:rPr>
          <w:b/>
          <w:bCs/>
          <w:sz w:val="72"/>
          <w:szCs w:val="72"/>
          <w:rtl/>
        </w:rPr>
        <w:t xml:space="preserve"> من ضوء . . </w:t>
      </w:r>
    </w:p>
    <w:p w:rsidR="00566F6D" w:rsidRDefault="00566F6D" w:rsidP="00566F6D">
      <w:pPr>
        <w:pStyle w:val="Title"/>
        <w:rPr>
          <w:b/>
          <w:bCs/>
          <w:sz w:val="72"/>
          <w:szCs w:val="72"/>
          <w:rtl/>
        </w:rPr>
      </w:pPr>
      <w:r>
        <w:rPr>
          <w:rFonts w:hint="eastAsia"/>
          <w:b/>
          <w:bCs/>
          <w:sz w:val="72"/>
          <w:szCs w:val="72"/>
          <w:rtl/>
        </w:rPr>
        <w:t>و</w:t>
      </w:r>
      <w:r>
        <w:rPr>
          <w:b/>
          <w:bCs/>
          <w:sz w:val="72"/>
          <w:szCs w:val="72"/>
          <w:rtl/>
        </w:rPr>
        <w:t xml:space="preserve"> رجل من </w:t>
      </w:r>
      <w:r>
        <w:rPr>
          <w:rFonts w:hint="eastAsia"/>
          <w:b/>
          <w:bCs/>
          <w:sz w:val="72"/>
          <w:szCs w:val="72"/>
          <w:rtl/>
        </w:rPr>
        <w:t>خواء</w:t>
      </w:r>
    </w:p>
    <w:p w:rsidR="00566F6D" w:rsidRDefault="00566F6D" w:rsidP="00566F6D">
      <w:pPr>
        <w:pStyle w:val="Subtitle"/>
        <w:rPr>
          <w:rtl/>
        </w:rPr>
      </w:pPr>
      <w:r>
        <w:rPr>
          <w:rtl/>
        </w:rPr>
        <w:t>علي الجواشي</w:t>
      </w:r>
    </w:p>
    <w:p w:rsidR="00566F6D" w:rsidRDefault="00566F6D" w:rsidP="00566F6D">
      <w:pPr>
        <w:ind w:firstLine="720"/>
        <w:jc w:val="both"/>
        <w:rPr>
          <w:rFonts w:cs="Simplified Arabic"/>
          <w:szCs w:val="28"/>
          <w:rtl/>
        </w:rPr>
      </w:pPr>
      <w:r>
        <w:rPr>
          <w:rFonts w:cs="Simplified Arabic"/>
          <w:szCs w:val="28"/>
          <w:rtl/>
        </w:rPr>
        <w:t xml:space="preserve">"يتميز </w:t>
      </w:r>
      <w:r>
        <w:rPr>
          <w:rFonts w:cs="Simplified Arabic" w:hint="eastAsia"/>
          <w:szCs w:val="28"/>
          <w:rtl/>
        </w:rPr>
        <w:t>أحمد</w:t>
      </w:r>
      <w:r>
        <w:rPr>
          <w:rFonts w:cs="Simplified Arabic"/>
          <w:szCs w:val="28"/>
          <w:rtl/>
        </w:rPr>
        <w:t xml:space="preserve"> إبراهيم الفقيه بلغة جميلة ، كما أنه يملك أدوات القاص التى وفرت له سبل </w:t>
      </w:r>
      <w:r>
        <w:rPr>
          <w:rFonts w:cs="Simplified Arabic" w:hint="eastAsia"/>
          <w:szCs w:val="28"/>
          <w:rtl/>
        </w:rPr>
        <w:t>الاستمرارية</w:t>
      </w:r>
      <w:r>
        <w:rPr>
          <w:rFonts w:cs="Simplified Arabic"/>
          <w:szCs w:val="28"/>
          <w:rtl/>
        </w:rPr>
        <w:t xml:space="preserve"> فى كتابة القصة ، إضافة إلى ذلك قدرته على استغلال أى حدث صغير وتحويله </w:t>
      </w:r>
      <w:r>
        <w:rPr>
          <w:rFonts w:cs="Simplified Arabic" w:hint="eastAsia"/>
          <w:szCs w:val="28"/>
          <w:rtl/>
        </w:rPr>
        <w:t>إلى</w:t>
      </w:r>
      <w:r>
        <w:rPr>
          <w:rFonts w:cs="Simplified Arabic"/>
          <w:szCs w:val="28"/>
          <w:rtl/>
        </w:rPr>
        <w:t xml:space="preserve"> عمله قصصى جميل ومعبر"</w:t>
      </w:r>
    </w:p>
    <w:p w:rsidR="00566F6D" w:rsidRPr="0098226A" w:rsidRDefault="00566F6D" w:rsidP="00566F6D">
      <w:pPr>
        <w:ind w:firstLine="720"/>
        <w:jc w:val="both"/>
        <w:rPr>
          <w:rFonts w:cs="Simplified Arabic"/>
          <w:b/>
          <w:bCs/>
          <w:sz w:val="28"/>
          <w:szCs w:val="28"/>
          <w:rtl/>
        </w:rPr>
      </w:pPr>
      <w:r>
        <w:rPr>
          <w:rFonts w:cs="Simplified Arabic"/>
          <w:b/>
          <w:bCs/>
          <w:sz w:val="36"/>
          <w:szCs w:val="36"/>
          <w:rtl/>
        </w:rPr>
        <w:t xml:space="preserve">              </w:t>
      </w:r>
      <w:r w:rsidRPr="0098226A">
        <w:rPr>
          <w:rFonts w:cs="Simplified Arabic"/>
          <w:b/>
          <w:bCs/>
          <w:sz w:val="28"/>
          <w:szCs w:val="28"/>
          <w:rtl/>
        </w:rPr>
        <w:t xml:space="preserve">( امرأة من ضوء ) مجموعة قصصية </w:t>
      </w:r>
      <w:r w:rsidRPr="0098226A">
        <w:rPr>
          <w:rFonts w:cs="Simplified Arabic" w:hint="eastAsia"/>
          <w:b/>
          <w:bCs/>
          <w:sz w:val="28"/>
          <w:szCs w:val="28"/>
          <w:rtl/>
        </w:rPr>
        <w:t>جديدة</w:t>
      </w:r>
      <w:r w:rsidRPr="0098226A">
        <w:rPr>
          <w:rFonts w:cs="Simplified Arabic"/>
          <w:b/>
          <w:bCs/>
          <w:sz w:val="28"/>
          <w:szCs w:val="28"/>
          <w:rtl/>
        </w:rPr>
        <w:t xml:space="preserve"> ، هى آخر ما صدر للقاص أحمد إبراهيم الفقيه ، والمجموعة كتبت خلال الفترة من </w:t>
      </w:r>
      <w:r w:rsidRPr="0098226A">
        <w:rPr>
          <w:rFonts w:cs="Simplified Arabic" w:hint="eastAsia"/>
          <w:b/>
          <w:bCs/>
          <w:sz w:val="28"/>
          <w:szCs w:val="28"/>
          <w:rtl/>
        </w:rPr>
        <w:t>عام</w:t>
      </w:r>
      <w:r w:rsidRPr="0098226A">
        <w:rPr>
          <w:rFonts w:cs="Simplified Arabic"/>
          <w:b/>
          <w:bCs/>
          <w:sz w:val="28"/>
          <w:szCs w:val="28"/>
          <w:rtl/>
        </w:rPr>
        <w:t xml:space="preserve"> 81 إلى 84 كما هو مذيل فى كل القصص ، عدا قصة " المرأة والكلب " التى لم تذيل </w:t>
      </w:r>
      <w:r w:rsidRPr="0098226A">
        <w:rPr>
          <w:rFonts w:cs="Simplified Arabic" w:hint="eastAsia"/>
          <w:b/>
          <w:bCs/>
          <w:sz w:val="28"/>
          <w:szCs w:val="28"/>
          <w:rtl/>
        </w:rPr>
        <w:t>بسنة</w:t>
      </w:r>
      <w:r w:rsidRPr="0098226A">
        <w:rPr>
          <w:rFonts w:cs="Simplified Arabic"/>
          <w:b/>
          <w:bCs/>
          <w:sz w:val="28"/>
          <w:szCs w:val="28"/>
          <w:rtl/>
        </w:rPr>
        <w:t xml:space="preserve"> كتابتها وإن يبدو ـ من أجوائها ـ أنها قد كتبت فى نفس الفترة . </w:t>
      </w:r>
    </w:p>
    <w:p w:rsidR="00566F6D" w:rsidRPr="0098226A" w:rsidRDefault="00566F6D" w:rsidP="00566F6D">
      <w:pPr>
        <w:jc w:val="both"/>
        <w:rPr>
          <w:rFonts w:cs="Simplified Arabic"/>
          <w:b/>
          <w:bCs/>
          <w:sz w:val="28"/>
          <w:szCs w:val="28"/>
          <w:rtl/>
        </w:rPr>
      </w:pPr>
      <w:r w:rsidRPr="0098226A">
        <w:rPr>
          <w:rFonts w:cs="Simplified Arabic" w:hint="eastAsia"/>
          <w:b/>
          <w:bCs/>
          <w:sz w:val="28"/>
          <w:szCs w:val="28"/>
          <w:rtl/>
        </w:rPr>
        <w:t>سبع</w:t>
      </w:r>
      <w:r w:rsidRPr="0098226A">
        <w:rPr>
          <w:rFonts w:cs="Simplified Arabic"/>
          <w:b/>
          <w:bCs/>
          <w:sz w:val="28"/>
          <w:szCs w:val="28"/>
          <w:rtl/>
        </w:rPr>
        <w:t xml:space="preserve"> قصص تهجس بهم واحد </w:t>
      </w:r>
      <w:r w:rsidRPr="0098226A">
        <w:rPr>
          <w:rFonts w:cs="Simplified Arabic" w:hint="eastAsia"/>
          <w:b/>
          <w:bCs/>
          <w:sz w:val="28"/>
          <w:szCs w:val="28"/>
          <w:rtl/>
        </w:rPr>
        <w:t>،</w:t>
      </w:r>
      <w:r w:rsidRPr="0098226A">
        <w:rPr>
          <w:rFonts w:cs="Simplified Arabic"/>
          <w:b/>
          <w:bCs/>
          <w:sz w:val="28"/>
          <w:szCs w:val="28"/>
          <w:rtl/>
        </w:rPr>
        <w:t xml:space="preserve"> هو هم الافتقاد للمرأة وغيابها عن حياة الرجل فى بلادنا ، والقضية تتكرر بشكلها </w:t>
      </w:r>
      <w:r w:rsidRPr="0098226A">
        <w:rPr>
          <w:rFonts w:cs="Simplified Arabic" w:hint="eastAsia"/>
          <w:b/>
          <w:bCs/>
          <w:sz w:val="28"/>
          <w:szCs w:val="28"/>
          <w:rtl/>
        </w:rPr>
        <w:t>العكسى</w:t>
      </w:r>
      <w:r w:rsidRPr="0098226A">
        <w:rPr>
          <w:rFonts w:cs="Simplified Arabic"/>
          <w:b/>
          <w:bCs/>
          <w:sz w:val="28"/>
          <w:szCs w:val="28"/>
          <w:rtl/>
        </w:rPr>
        <w:t xml:space="preserve"> بالنسبة للمرأة وغياب الرجل عن حياتها أيضا ، أعنى أن هذا الهم يوحد الطرفين </w:t>
      </w:r>
      <w:r w:rsidRPr="0098226A">
        <w:rPr>
          <w:rFonts w:cs="Simplified Arabic" w:hint="eastAsia"/>
          <w:b/>
          <w:bCs/>
          <w:sz w:val="28"/>
          <w:szCs w:val="28"/>
          <w:rtl/>
        </w:rPr>
        <w:t>فى</w:t>
      </w:r>
      <w:r w:rsidRPr="0098226A">
        <w:rPr>
          <w:rFonts w:cs="Simplified Arabic"/>
          <w:b/>
          <w:bCs/>
          <w:sz w:val="28"/>
          <w:szCs w:val="28"/>
          <w:rtl/>
        </w:rPr>
        <w:t xml:space="preserve"> فارق غياب العلاقة الإنسانية الحقيقية بينهما ، وإن اقتصرت المجموعة القصصية فى </w:t>
      </w:r>
      <w:r w:rsidRPr="0098226A">
        <w:rPr>
          <w:rFonts w:cs="Simplified Arabic" w:hint="eastAsia"/>
          <w:b/>
          <w:bCs/>
          <w:sz w:val="28"/>
          <w:szCs w:val="28"/>
          <w:rtl/>
        </w:rPr>
        <w:t>التعبير</w:t>
      </w:r>
      <w:r w:rsidRPr="0098226A">
        <w:rPr>
          <w:rFonts w:cs="Simplified Arabic"/>
          <w:b/>
          <w:bCs/>
          <w:sz w:val="28"/>
          <w:szCs w:val="28"/>
          <w:rtl/>
        </w:rPr>
        <w:t xml:space="preserve"> على طرف واحد منهما وهو الإحساس بالافتقاد والخواء والاغتراب النفسى والقهر </w:t>
      </w:r>
      <w:r w:rsidRPr="0098226A">
        <w:rPr>
          <w:rFonts w:cs="Simplified Arabic" w:hint="eastAsia"/>
          <w:b/>
          <w:bCs/>
          <w:sz w:val="28"/>
          <w:szCs w:val="28"/>
          <w:rtl/>
        </w:rPr>
        <w:t>الاجتماعى</w:t>
      </w:r>
      <w:r w:rsidRPr="0098226A">
        <w:rPr>
          <w:rFonts w:cs="Simplified Arabic"/>
          <w:b/>
          <w:bCs/>
          <w:sz w:val="28"/>
          <w:szCs w:val="28"/>
          <w:rtl/>
        </w:rPr>
        <w:t xml:space="preserve"> وغير ذلك من مشاعر وأحاسيس ترزح تحت عبء القمع العاطفى والنفسى </w:t>
      </w:r>
      <w:r w:rsidRPr="0098226A">
        <w:rPr>
          <w:rFonts w:cs="Simplified Arabic" w:hint="eastAsia"/>
          <w:b/>
          <w:bCs/>
          <w:sz w:val="28"/>
          <w:szCs w:val="28"/>
          <w:rtl/>
        </w:rPr>
        <w:t>والاجتماعى</w:t>
      </w:r>
      <w:r w:rsidRPr="0098226A">
        <w:rPr>
          <w:rFonts w:cs="Simplified Arabic"/>
          <w:b/>
          <w:bCs/>
          <w:sz w:val="28"/>
          <w:szCs w:val="28"/>
          <w:rtl/>
        </w:rPr>
        <w:t xml:space="preserve"> الذى ترسخه مفاهيم وعادات وتقاليد وأعراف اجتماعية متخلفة وتؤكد تخلفها </w:t>
      </w:r>
      <w:r w:rsidRPr="0098226A">
        <w:rPr>
          <w:rFonts w:cs="Simplified Arabic" w:hint="eastAsia"/>
          <w:b/>
          <w:bCs/>
          <w:sz w:val="28"/>
          <w:szCs w:val="28"/>
          <w:rtl/>
        </w:rPr>
        <w:t>كل</w:t>
      </w:r>
      <w:r w:rsidRPr="0098226A">
        <w:rPr>
          <w:rFonts w:cs="Simplified Arabic"/>
          <w:b/>
          <w:bCs/>
          <w:sz w:val="28"/>
          <w:szCs w:val="28"/>
          <w:rtl/>
        </w:rPr>
        <w:t xml:space="preserve"> يوم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إن</w:t>
      </w:r>
      <w:r w:rsidRPr="0098226A">
        <w:rPr>
          <w:rFonts w:cs="Simplified Arabic"/>
          <w:b/>
          <w:bCs/>
          <w:sz w:val="28"/>
          <w:szCs w:val="28"/>
          <w:rtl/>
        </w:rPr>
        <w:t xml:space="preserve"> عوامل عديدة تسهم فى </w:t>
      </w:r>
      <w:r w:rsidRPr="0098226A">
        <w:rPr>
          <w:rFonts w:cs="Simplified Arabic" w:hint="eastAsia"/>
          <w:b/>
          <w:bCs/>
          <w:sz w:val="28"/>
          <w:szCs w:val="28"/>
          <w:rtl/>
        </w:rPr>
        <w:t>استمرار</w:t>
      </w:r>
      <w:r w:rsidRPr="0098226A">
        <w:rPr>
          <w:rFonts w:cs="Simplified Arabic"/>
          <w:b/>
          <w:bCs/>
          <w:sz w:val="28"/>
          <w:szCs w:val="28"/>
          <w:rtl/>
        </w:rPr>
        <w:t xml:space="preserve"> هذا التخلف رغم النقلة المادية الكبيرة التى شهدها المجتمع خلال حياته </w:t>
      </w:r>
      <w:r w:rsidRPr="0098226A">
        <w:rPr>
          <w:rFonts w:cs="Simplified Arabic" w:hint="eastAsia"/>
          <w:b/>
          <w:bCs/>
          <w:sz w:val="28"/>
          <w:szCs w:val="28"/>
          <w:rtl/>
        </w:rPr>
        <w:t>الجديدة</w:t>
      </w:r>
      <w:r w:rsidRPr="0098226A">
        <w:rPr>
          <w:rFonts w:cs="Simplified Arabic"/>
          <w:b/>
          <w:bCs/>
          <w:sz w:val="28"/>
          <w:szCs w:val="28"/>
          <w:rtl/>
        </w:rPr>
        <w:t xml:space="preserve"> " حياة ما بعد النفط " وأهم هذه العوامل يتمثل فى عاملين </w:t>
      </w:r>
      <w:r w:rsidRPr="0098226A">
        <w:rPr>
          <w:rFonts w:cs="Simplified Arabic" w:hint="eastAsia"/>
          <w:b/>
          <w:bCs/>
          <w:sz w:val="28"/>
          <w:szCs w:val="28"/>
          <w:rtl/>
        </w:rPr>
        <w:t>هما</w:t>
      </w:r>
      <w:r w:rsidRPr="0098226A">
        <w:rPr>
          <w:rFonts w:cs="Simplified Arabic"/>
          <w:b/>
          <w:bCs/>
          <w:sz w:val="28"/>
          <w:szCs w:val="28"/>
          <w:rtl/>
        </w:rPr>
        <w:t>:</w:t>
      </w:r>
    </w:p>
    <w:p w:rsidR="00566F6D" w:rsidRPr="0098226A" w:rsidRDefault="00566F6D" w:rsidP="00566F6D">
      <w:pPr>
        <w:ind w:firstLine="720"/>
        <w:jc w:val="both"/>
        <w:rPr>
          <w:rFonts w:cs="Simplified Arabic"/>
          <w:b/>
          <w:bCs/>
          <w:sz w:val="28"/>
          <w:szCs w:val="28"/>
          <w:rtl/>
        </w:rPr>
      </w:pPr>
      <w:r w:rsidRPr="0098226A">
        <w:rPr>
          <w:rFonts w:cs="Simplified Arabic"/>
          <w:b/>
          <w:bCs/>
          <w:sz w:val="28"/>
          <w:szCs w:val="28"/>
          <w:rtl/>
        </w:rPr>
        <w:t xml:space="preserve">1 ـ تقدم مالى بشكل </w:t>
      </w:r>
      <w:r w:rsidRPr="0098226A">
        <w:rPr>
          <w:rFonts w:cs="Simplified Arabic" w:hint="eastAsia"/>
          <w:b/>
          <w:bCs/>
          <w:sz w:val="28"/>
          <w:szCs w:val="28"/>
          <w:rtl/>
        </w:rPr>
        <w:t>مفاجئ</w:t>
      </w:r>
      <w:r w:rsidRPr="0098226A">
        <w:rPr>
          <w:rFonts w:cs="Simplified Arabic"/>
          <w:b/>
          <w:bCs/>
          <w:sz w:val="28"/>
          <w:szCs w:val="28"/>
          <w:rtl/>
        </w:rPr>
        <w:t xml:space="preserve"> ومربك نتيجة اكتشاف النفط . </w:t>
      </w:r>
    </w:p>
    <w:p w:rsidR="00566F6D" w:rsidRPr="0098226A" w:rsidRDefault="00566F6D" w:rsidP="00566F6D">
      <w:pPr>
        <w:ind w:firstLine="720"/>
        <w:jc w:val="both"/>
        <w:rPr>
          <w:rFonts w:cs="Simplified Arabic"/>
          <w:b/>
          <w:bCs/>
          <w:sz w:val="28"/>
          <w:szCs w:val="28"/>
          <w:rtl/>
        </w:rPr>
      </w:pPr>
      <w:r w:rsidRPr="0098226A">
        <w:rPr>
          <w:rFonts w:cs="Simplified Arabic"/>
          <w:b/>
          <w:bCs/>
          <w:sz w:val="28"/>
          <w:szCs w:val="28"/>
          <w:rtl/>
        </w:rPr>
        <w:t xml:space="preserve">2 ـ جمود أو استمرار </w:t>
      </w:r>
      <w:r w:rsidRPr="0098226A">
        <w:rPr>
          <w:rFonts w:cs="Simplified Arabic" w:hint="eastAsia"/>
          <w:b/>
          <w:bCs/>
          <w:sz w:val="28"/>
          <w:szCs w:val="28"/>
          <w:rtl/>
        </w:rPr>
        <w:t>لجمود</w:t>
      </w:r>
      <w:r w:rsidRPr="0098226A">
        <w:rPr>
          <w:rFonts w:cs="Simplified Arabic"/>
          <w:b/>
          <w:bCs/>
          <w:sz w:val="28"/>
          <w:szCs w:val="28"/>
          <w:rtl/>
        </w:rPr>
        <w:t xml:space="preserve"> فكرى فى العقلية الاجتماعية السائدة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lastRenderedPageBreak/>
        <w:t>وهذان</w:t>
      </w:r>
      <w:r w:rsidRPr="0098226A">
        <w:rPr>
          <w:rFonts w:cs="Simplified Arabic"/>
          <w:b/>
          <w:bCs/>
          <w:sz w:val="28"/>
          <w:szCs w:val="28"/>
          <w:rtl/>
        </w:rPr>
        <w:t xml:space="preserve"> العاملان ـ </w:t>
      </w:r>
      <w:r w:rsidRPr="0098226A">
        <w:rPr>
          <w:rFonts w:cs="Simplified Arabic" w:hint="eastAsia"/>
          <w:b/>
          <w:bCs/>
          <w:sz w:val="28"/>
          <w:szCs w:val="28"/>
          <w:rtl/>
        </w:rPr>
        <w:t>مجتمعان</w:t>
      </w:r>
      <w:r w:rsidRPr="0098226A">
        <w:rPr>
          <w:rFonts w:cs="Simplified Arabic"/>
          <w:b/>
          <w:bCs/>
          <w:sz w:val="28"/>
          <w:szCs w:val="28"/>
          <w:rtl/>
        </w:rPr>
        <w:t xml:space="preserve"> ـ هما أس أو جوهر العوامل الأخرى ـ الجانبية ـ اللذين أسهما بشكل كبير فى </w:t>
      </w:r>
      <w:r w:rsidRPr="0098226A">
        <w:rPr>
          <w:rFonts w:cs="Simplified Arabic" w:hint="eastAsia"/>
          <w:b/>
          <w:bCs/>
          <w:sz w:val="28"/>
          <w:szCs w:val="28"/>
          <w:rtl/>
        </w:rPr>
        <w:t>تأكيد</w:t>
      </w:r>
      <w:r w:rsidRPr="0098226A">
        <w:rPr>
          <w:rFonts w:cs="Simplified Arabic"/>
          <w:b/>
          <w:bCs/>
          <w:sz w:val="28"/>
          <w:szCs w:val="28"/>
          <w:rtl/>
        </w:rPr>
        <w:t xml:space="preserve"> ورسوخ عقلية اجتماعية مزدوجة عند الإنسان فى بلادنا ، فهو من جهة متقدم </w:t>
      </w:r>
      <w:r w:rsidRPr="0098226A">
        <w:rPr>
          <w:rFonts w:cs="Simplified Arabic" w:hint="eastAsia"/>
          <w:b/>
          <w:bCs/>
          <w:sz w:val="28"/>
          <w:szCs w:val="28"/>
          <w:rtl/>
        </w:rPr>
        <w:t>مادياً</w:t>
      </w:r>
      <w:r w:rsidRPr="0098226A">
        <w:rPr>
          <w:rFonts w:cs="Simplified Arabic"/>
          <w:b/>
          <w:bCs/>
          <w:sz w:val="28"/>
          <w:szCs w:val="28"/>
          <w:rtl/>
        </w:rPr>
        <w:t xml:space="preserve"> بما يملكه من دخل وما يستعمله من أدوات تقنية حديثة ، ومن جهة أخرى لازال </w:t>
      </w:r>
      <w:r w:rsidRPr="0098226A">
        <w:rPr>
          <w:rFonts w:cs="Simplified Arabic" w:hint="eastAsia"/>
          <w:b/>
          <w:bCs/>
          <w:sz w:val="28"/>
          <w:szCs w:val="28"/>
          <w:rtl/>
        </w:rPr>
        <w:t>يتعامل</w:t>
      </w:r>
      <w:r w:rsidRPr="0098226A">
        <w:rPr>
          <w:rFonts w:cs="Simplified Arabic"/>
          <w:b/>
          <w:bCs/>
          <w:sz w:val="28"/>
          <w:szCs w:val="28"/>
          <w:rtl/>
        </w:rPr>
        <w:t xml:space="preserve"> بعقلية متخلفة تجاوزها العقل بكل المقاييس مع مواطنيه من جانب ومع أدواته </w:t>
      </w:r>
      <w:r w:rsidRPr="0098226A">
        <w:rPr>
          <w:rFonts w:cs="Simplified Arabic" w:hint="eastAsia"/>
          <w:b/>
          <w:bCs/>
          <w:sz w:val="28"/>
          <w:szCs w:val="28"/>
          <w:rtl/>
        </w:rPr>
        <w:t>التقنية</w:t>
      </w:r>
      <w:r w:rsidRPr="0098226A">
        <w:rPr>
          <w:rFonts w:cs="Simplified Arabic"/>
          <w:b/>
          <w:bCs/>
          <w:sz w:val="28"/>
          <w:szCs w:val="28"/>
          <w:rtl/>
        </w:rPr>
        <w:t xml:space="preserve"> الحديثة »المستوردة« من جانب آخر ، إذن هناك شرخ فى هذه العلاقة وهوة عميقة </w:t>
      </w:r>
      <w:r w:rsidRPr="0098226A">
        <w:rPr>
          <w:rFonts w:cs="Simplified Arabic" w:hint="eastAsia"/>
          <w:b/>
          <w:bCs/>
          <w:sz w:val="28"/>
          <w:szCs w:val="28"/>
          <w:rtl/>
        </w:rPr>
        <w:t>تفصل</w:t>
      </w:r>
      <w:r w:rsidRPr="0098226A">
        <w:rPr>
          <w:rFonts w:cs="Simplified Arabic"/>
          <w:b/>
          <w:bCs/>
          <w:sz w:val="28"/>
          <w:szCs w:val="28"/>
          <w:rtl/>
        </w:rPr>
        <w:t xml:space="preserve"> بين العاملين: عامل التقدم المادي ، وعامل التخلف الفكرى الاجتماعي ، ترتب </w:t>
      </w:r>
      <w:r w:rsidRPr="0098226A">
        <w:rPr>
          <w:rFonts w:cs="Simplified Arabic" w:hint="eastAsia"/>
          <w:b/>
          <w:bCs/>
          <w:sz w:val="28"/>
          <w:szCs w:val="28"/>
          <w:rtl/>
        </w:rPr>
        <w:t>عنهما</w:t>
      </w:r>
      <w:r w:rsidRPr="0098226A">
        <w:rPr>
          <w:rFonts w:cs="Simplified Arabic"/>
          <w:b/>
          <w:bCs/>
          <w:sz w:val="28"/>
          <w:szCs w:val="28"/>
          <w:rtl/>
        </w:rPr>
        <w:t xml:space="preserve"> نشوء علاقات اجتماعية مهتزة ومتخلخلة بين أفراد المجتمع تمثلت فى تبادل </w:t>
      </w:r>
      <w:r w:rsidRPr="0098226A">
        <w:rPr>
          <w:rFonts w:cs="Simplified Arabic" w:hint="eastAsia"/>
          <w:b/>
          <w:bCs/>
          <w:sz w:val="28"/>
          <w:szCs w:val="28"/>
          <w:rtl/>
        </w:rPr>
        <w:t>المنافع</w:t>
      </w:r>
      <w:r w:rsidRPr="0098226A">
        <w:rPr>
          <w:rFonts w:cs="Simplified Arabic"/>
          <w:b/>
          <w:bCs/>
          <w:sz w:val="28"/>
          <w:szCs w:val="28"/>
          <w:rtl/>
        </w:rPr>
        <w:t xml:space="preserve"> الرخيصة والتافهة ولو على حساب القيم والأخلاق الاجتماعية وتأتى المرأة على </w:t>
      </w:r>
      <w:r w:rsidRPr="0098226A">
        <w:rPr>
          <w:rFonts w:cs="Simplified Arabic" w:hint="eastAsia"/>
          <w:b/>
          <w:bCs/>
          <w:sz w:val="28"/>
          <w:szCs w:val="28"/>
          <w:rtl/>
        </w:rPr>
        <w:t>رأس</w:t>
      </w:r>
      <w:r w:rsidRPr="0098226A">
        <w:rPr>
          <w:rFonts w:cs="Simplified Arabic"/>
          <w:b/>
          <w:bCs/>
          <w:sz w:val="28"/>
          <w:szCs w:val="28"/>
          <w:rtl/>
        </w:rPr>
        <w:t xml:space="preserve"> عمليات التبادل المذكورة دون مراعاة لقيمتها كإنسان ، فالمرأة سلعة ـ يجوز وفق </w:t>
      </w:r>
      <w:r w:rsidRPr="0098226A">
        <w:rPr>
          <w:rFonts w:cs="Simplified Arabic" w:hint="eastAsia"/>
          <w:b/>
          <w:bCs/>
          <w:sz w:val="28"/>
          <w:szCs w:val="28"/>
          <w:rtl/>
        </w:rPr>
        <w:t>عادات</w:t>
      </w:r>
      <w:r w:rsidRPr="0098226A">
        <w:rPr>
          <w:rFonts w:cs="Simplified Arabic"/>
          <w:b/>
          <w:bCs/>
          <w:sz w:val="28"/>
          <w:szCs w:val="28"/>
          <w:rtl/>
        </w:rPr>
        <w:t xml:space="preserve"> وتقاليد المجتمع السائدة ـ الإتجار بها وامتلاكها واستخدامها فى حالات </w:t>
      </w:r>
      <w:r w:rsidRPr="0098226A">
        <w:rPr>
          <w:rFonts w:cs="Simplified Arabic" w:hint="eastAsia"/>
          <w:b/>
          <w:bCs/>
          <w:sz w:val="28"/>
          <w:szCs w:val="28"/>
          <w:rtl/>
        </w:rPr>
        <w:t>المقايضة</w:t>
      </w:r>
      <w:r w:rsidRPr="0098226A">
        <w:rPr>
          <w:rFonts w:cs="Simplified Arabic"/>
          <w:b/>
          <w:bCs/>
          <w:sz w:val="28"/>
          <w:szCs w:val="28"/>
          <w:rtl/>
        </w:rPr>
        <w:t xml:space="preserve"> بأية منافع أخرى مع أى طرف آخر ولكن أين من ذلك كله كيان المرأة وقيمتها ، </w:t>
      </w:r>
      <w:r w:rsidRPr="0098226A">
        <w:rPr>
          <w:rFonts w:cs="Simplified Arabic" w:hint="eastAsia"/>
          <w:b/>
          <w:bCs/>
          <w:sz w:val="28"/>
          <w:szCs w:val="28"/>
          <w:rtl/>
        </w:rPr>
        <w:t>مشاعرها</w:t>
      </w:r>
      <w:r w:rsidRPr="0098226A">
        <w:rPr>
          <w:rFonts w:cs="Simplified Arabic"/>
          <w:b/>
          <w:bCs/>
          <w:sz w:val="28"/>
          <w:szCs w:val="28"/>
          <w:rtl/>
        </w:rPr>
        <w:t xml:space="preserve"> وأحاسيسها ، بل أين إنسانيتها فى مثل هذا الواقع الاجتماعي ، إنه لا وجود </w:t>
      </w:r>
      <w:r w:rsidRPr="0098226A">
        <w:rPr>
          <w:rFonts w:cs="Simplified Arabic" w:hint="eastAsia"/>
          <w:b/>
          <w:bCs/>
          <w:sz w:val="28"/>
          <w:szCs w:val="28"/>
          <w:rtl/>
        </w:rPr>
        <w:t>لها</w:t>
      </w:r>
      <w:r w:rsidRPr="0098226A">
        <w:rPr>
          <w:rFonts w:cs="Simplified Arabic"/>
          <w:b/>
          <w:bCs/>
          <w:sz w:val="28"/>
          <w:szCs w:val="28"/>
          <w:rtl/>
        </w:rPr>
        <w:t xml:space="preserve"> إلا فى أحلام النوم واليقظة لديها . </w:t>
      </w:r>
    </w:p>
    <w:p w:rsidR="00566F6D" w:rsidRPr="0098226A" w:rsidRDefault="00566F6D" w:rsidP="00566F6D">
      <w:pPr>
        <w:ind w:firstLine="720"/>
        <w:jc w:val="both"/>
        <w:rPr>
          <w:rFonts w:cs="Simplified Arabic"/>
          <w:b/>
          <w:bCs/>
          <w:sz w:val="28"/>
          <w:szCs w:val="28"/>
          <w:rtl/>
        </w:rPr>
      </w:pPr>
      <w:r w:rsidRPr="0098226A">
        <w:rPr>
          <w:rFonts w:cs="Simplified Arabic"/>
          <w:b/>
          <w:bCs/>
          <w:sz w:val="28"/>
          <w:szCs w:val="28"/>
          <w:rtl/>
        </w:rPr>
        <w:t xml:space="preserve">" إننى أرفض الهروب من </w:t>
      </w:r>
      <w:r w:rsidRPr="0098226A">
        <w:rPr>
          <w:rFonts w:cs="Simplified Arabic" w:hint="eastAsia"/>
          <w:b/>
          <w:bCs/>
          <w:sz w:val="28"/>
          <w:szCs w:val="28"/>
          <w:rtl/>
        </w:rPr>
        <w:t>الواقع</w:t>
      </w:r>
      <w:r w:rsidRPr="0098226A">
        <w:rPr>
          <w:rFonts w:cs="Simplified Arabic"/>
          <w:b/>
          <w:bCs/>
          <w:sz w:val="28"/>
          <w:szCs w:val="28"/>
          <w:rtl/>
        </w:rPr>
        <w:t xml:space="preserve"> بمثل ما أرفض أن أتورط فى محاولة كاذبة لتوصيله كما هو وأنا أعرف أننى لا </w:t>
      </w:r>
      <w:r w:rsidRPr="0098226A">
        <w:rPr>
          <w:rFonts w:cs="Simplified Arabic" w:hint="eastAsia"/>
          <w:b/>
          <w:bCs/>
          <w:sz w:val="28"/>
          <w:szCs w:val="28"/>
          <w:rtl/>
        </w:rPr>
        <w:t>أستطيع</w:t>
      </w:r>
      <w:r w:rsidRPr="0098226A">
        <w:rPr>
          <w:rFonts w:cs="Simplified Arabic"/>
          <w:b/>
          <w:bCs/>
          <w:sz w:val="28"/>
          <w:szCs w:val="28"/>
          <w:rtl/>
        </w:rPr>
        <w:t xml:space="preserve"> ، ولذلك فإنه لابد من وسيلة أخرى غير هاتين الوسيلتين الاثنتين " (1) . </w:t>
      </w:r>
      <w:r w:rsidRPr="0098226A">
        <w:rPr>
          <w:rFonts w:cs="Simplified Arabic" w:hint="eastAsia"/>
          <w:b/>
          <w:bCs/>
          <w:sz w:val="28"/>
          <w:szCs w:val="28"/>
          <w:rtl/>
        </w:rPr>
        <w:t>الكاتب</w:t>
      </w:r>
      <w:r w:rsidRPr="0098226A">
        <w:rPr>
          <w:rFonts w:cs="Simplified Arabic"/>
          <w:b/>
          <w:bCs/>
          <w:sz w:val="28"/>
          <w:szCs w:val="28"/>
          <w:rtl/>
        </w:rPr>
        <w:t xml:space="preserve"> يحاول أن يعطينا مبرراً لمأزقه فى التعبير عن وضعية اجتماعية مأزومة ، فهو </w:t>
      </w:r>
      <w:r w:rsidRPr="0098226A">
        <w:rPr>
          <w:rFonts w:cs="Simplified Arabic" w:hint="eastAsia"/>
          <w:b/>
          <w:bCs/>
          <w:sz w:val="28"/>
          <w:szCs w:val="28"/>
          <w:rtl/>
        </w:rPr>
        <w:t>لا</w:t>
      </w:r>
      <w:r w:rsidRPr="0098226A">
        <w:rPr>
          <w:rFonts w:cs="Simplified Arabic"/>
          <w:b/>
          <w:bCs/>
          <w:sz w:val="28"/>
          <w:szCs w:val="28"/>
          <w:rtl/>
        </w:rPr>
        <w:t xml:space="preserve"> يريد أن يهرب من الواقع ويرفض أن يتورط فى محاولة " كاذبة " لنقله كما هو </w:t>
      </w:r>
      <w:r w:rsidRPr="0098226A">
        <w:rPr>
          <w:rFonts w:cs="Simplified Arabic" w:hint="eastAsia"/>
          <w:b/>
          <w:bCs/>
          <w:sz w:val="28"/>
          <w:szCs w:val="28"/>
          <w:rtl/>
        </w:rPr>
        <w:t>واقعياً</w:t>
      </w:r>
      <w:r w:rsidRPr="0098226A">
        <w:rPr>
          <w:rFonts w:cs="Simplified Arabic"/>
          <w:b/>
          <w:bCs/>
          <w:sz w:val="28"/>
          <w:szCs w:val="28"/>
          <w:rtl/>
        </w:rPr>
        <w:t xml:space="preserve"> . ويقترح وسيلة أخري ، يقول: " . . ومن هنا بدأت محاولتى للبحث عن الأشياء </w:t>
      </w:r>
      <w:r w:rsidRPr="0098226A">
        <w:rPr>
          <w:rFonts w:cs="Simplified Arabic" w:hint="eastAsia"/>
          <w:b/>
          <w:bCs/>
          <w:sz w:val="28"/>
          <w:szCs w:val="28"/>
          <w:rtl/>
        </w:rPr>
        <w:t>الخفية</w:t>
      </w:r>
      <w:r w:rsidRPr="0098226A">
        <w:rPr>
          <w:rFonts w:cs="Simplified Arabic"/>
          <w:b/>
          <w:bCs/>
          <w:sz w:val="28"/>
          <w:szCs w:val="28"/>
          <w:rtl/>
        </w:rPr>
        <w:t xml:space="preserve"> وراء الأشياء التى نراها ، أن يكون الفن عيناً ثالثاً نرى بها الوجود الآخر </w:t>
      </w:r>
      <w:r w:rsidRPr="0098226A">
        <w:rPr>
          <w:rFonts w:cs="Simplified Arabic" w:hint="eastAsia"/>
          <w:b/>
          <w:bCs/>
          <w:sz w:val="28"/>
          <w:szCs w:val="28"/>
          <w:rtl/>
        </w:rPr>
        <w:t>للأشياء</w:t>
      </w:r>
      <w:r w:rsidRPr="0098226A">
        <w:rPr>
          <w:rFonts w:cs="Simplified Arabic"/>
          <w:b/>
          <w:bCs/>
          <w:sz w:val="28"/>
          <w:szCs w:val="28"/>
          <w:rtl/>
        </w:rPr>
        <w:t xml:space="preserve"> ، ذلك الوجود الذى لا نراه بأعيننا " (2) ولكن كيف؟ . . يقول الكاتب: »إنها </w:t>
      </w:r>
      <w:r w:rsidRPr="0098226A">
        <w:rPr>
          <w:rFonts w:cs="Simplified Arabic" w:hint="eastAsia"/>
          <w:b/>
          <w:bCs/>
          <w:sz w:val="28"/>
          <w:szCs w:val="28"/>
          <w:rtl/>
        </w:rPr>
        <w:t>محاولة</w:t>
      </w:r>
      <w:r w:rsidRPr="0098226A">
        <w:rPr>
          <w:rFonts w:cs="Simplified Arabic"/>
          <w:b/>
          <w:bCs/>
          <w:sz w:val="28"/>
          <w:szCs w:val="28"/>
          <w:rtl/>
        </w:rPr>
        <w:t xml:space="preserve"> للكشف عن أسرار هذا الواقع ودلالاته ، إن الشيء الذى أراه لا يعنينى فى حد </w:t>
      </w:r>
      <w:r w:rsidRPr="0098226A">
        <w:rPr>
          <w:rFonts w:cs="Simplified Arabic" w:hint="eastAsia"/>
          <w:b/>
          <w:bCs/>
          <w:sz w:val="28"/>
          <w:szCs w:val="28"/>
          <w:rtl/>
        </w:rPr>
        <w:t>ذاته</w:t>
      </w:r>
      <w:r w:rsidRPr="0098226A">
        <w:rPr>
          <w:rFonts w:cs="Simplified Arabic"/>
          <w:b/>
          <w:bCs/>
          <w:sz w:val="28"/>
          <w:szCs w:val="28"/>
          <w:rtl/>
        </w:rPr>
        <w:t xml:space="preserve"> ولكن ما يعنينى هو الدلالة خلف هذا الشيء ، كما أن الحدث لا يعنينى فى حد ذاته </w:t>
      </w:r>
      <w:r w:rsidRPr="0098226A">
        <w:rPr>
          <w:rFonts w:cs="Simplified Arabic" w:hint="eastAsia"/>
          <w:b/>
          <w:bCs/>
          <w:sz w:val="28"/>
          <w:szCs w:val="28"/>
          <w:rtl/>
        </w:rPr>
        <w:t>،</w:t>
      </w:r>
      <w:r w:rsidRPr="0098226A">
        <w:rPr>
          <w:rFonts w:cs="Simplified Arabic"/>
          <w:b/>
          <w:bCs/>
          <w:sz w:val="28"/>
          <w:szCs w:val="28"/>
          <w:rtl/>
        </w:rPr>
        <w:t xml:space="preserve"> ما يعنينى هو الدلالة خلف هذا الحدث " (3) هذا المقطع يعطينا تفسيراً لكل قصص </w:t>
      </w:r>
      <w:r w:rsidRPr="0098226A">
        <w:rPr>
          <w:rFonts w:cs="Simplified Arabic" w:hint="eastAsia"/>
          <w:b/>
          <w:bCs/>
          <w:sz w:val="28"/>
          <w:szCs w:val="28"/>
          <w:rtl/>
        </w:rPr>
        <w:t>المجموعة</w:t>
      </w:r>
      <w:r w:rsidRPr="0098226A">
        <w:rPr>
          <w:rFonts w:cs="Simplified Arabic"/>
          <w:b/>
          <w:bCs/>
          <w:sz w:val="28"/>
          <w:szCs w:val="28"/>
          <w:rtl/>
        </w:rPr>
        <w:t xml:space="preserve"> بل لكل قصص أحمد إبراهيم الفقيه ، إنه يبحث عن دلالة الحدث أو الشيء كما </w:t>
      </w:r>
      <w:r w:rsidRPr="0098226A">
        <w:rPr>
          <w:rFonts w:cs="Simplified Arabic" w:hint="eastAsia"/>
          <w:b/>
          <w:bCs/>
          <w:sz w:val="28"/>
          <w:szCs w:val="28"/>
          <w:rtl/>
        </w:rPr>
        <w:t>يقول</w:t>
      </w:r>
      <w:r w:rsidRPr="0098226A">
        <w:rPr>
          <w:rFonts w:cs="Simplified Arabic"/>
          <w:b/>
          <w:bCs/>
          <w:sz w:val="28"/>
          <w:szCs w:val="28"/>
          <w:rtl/>
        </w:rPr>
        <w:t xml:space="preserve"> ـ ولا يهمه هذا الحدث أو الشيء فى حد ذاته أليس الحدث أو الشيء ـ هو التعبير </w:t>
      </w:r>
      <w:r w:rsidRPr="0098226A">
        <w:rPr>
          <w:rFonts w:cs="Simplified Arabic" w:hint="eastAsia"/>
          <w:b/>
          <w:bCs/>
          <w:sz w:val="28"/>
          <w:szCs w:val="28"/>
          <w:rtl/>
        </w:rPr>
        <w:t>الواقعى</w:t>
      </w:r>
      <w:r w:rsidRPr="0098226A">
        <w:rPr>
          <w:rFonts w:cs="Simplified Arabic"/>
          <w:b/>
          <w:bCs/>
          <w:sz w:val="28"/>
          <w:szCs w:val="28"/>
          <w:rtl/>
        </w:rPr>
        <w:t xml:space="preserve"> عن حركة اجتماعية ، أعنى </w:t>
      </w:r>
      <w:r w:rsidRPr="0098226A">
        <w:rPr>
          <w:rFonts w:cs="Simplified Arabic"/>
          <w:b/>
          <w:bCs/>
          <w:sz w:val="28"/>
          <w:szCs w:val="28"/>
          <w:rtl/>
        </w:rPr>
        <w:lastRenderedPageBreak/>
        <w:t xml:space="preserve">حركة أفراد أو جماعات المجتمع ، وبذلك لا نستطيع </w:t>
      </w:r>
      <w:r w:rsidRPr="0098226A">
        <w:rPr>
          <w:rFonts w:cs="Simplified Arabic" w:hint="eastAsia"/>
          <w:b/>
          <w:bCs/>
          <w:sz w:val="28"/>
          <w:szCs w:val="28"/>
          <w:rtl/>
        </w:rPr>
        <w:t>الفصل</w:t>
      </w:r>
      <w:r w:rsidRPr="0098226A">
        <w:rPr>
          <w:rFonts w:cs="Simplified Arabic"/>
          <w:b/>
          <w:bCs/>
          <w:sz w:val="28"/>
          <w:szCs w:val="28"/>
          <w:rtl/>
        </w:rPr>
        <w:t xml:space="preserve"> بين الحدث أو الشيء وبين دلالته ، جماعية كانت أو فردية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يتميز</w:t>
      </w:r>
      <w:r w:rsidRPr="0098226A">
        <w:rPr>
          <w:rFonts w:cs="Simplified Arabic"/>
          <w:b/>
          <w:bCs/>
          <w:sz w:val="28"/>
          <w:szCs w:val="28"/>
          <w:rtl/>
        </w:rPr>
        <w:t xml:space="preserve"> أحمد إبراهيم </w:t>
      </w:r>
      <w:r w:rsidRPr="0098226A">
        <w:rPr>
          <w:rFonts w:cs="Simplified Arabic" w:hint="eastAsia"/>
          <w:b/>
          <w:bCs/>
          <w:sz w:val="28"/>
          <w:szCs w:val="28"/>
          <w:rtl/>
        </w:rPr>
        <w:t>الفقيه</w:t>
      </w:r>
      <w:r w:rsidRPr="0098226A">
        <w:rPr>
          <w:rFonts w:cs="Simplified Arabic"/>
          <w:b/>
          <w:bCs/>
          <w:sz w:val="28"/>
          <w:szCs w:val="28"/>
          <w:rtl/>
        </w:rPr>
        <w:t xml:space="preserve"> بلغة جميلة ، كما أنه يملك أدوات القاص الكاملة التى وفرت له سبل </w:t>
      </w:r>
      <w:r w:rsidRPr="0098226A">
        <w:rPr>
          <w:rFonts w:cs="Simplified Arabic" w:hint="eastAsia"/>
          <w:b/>
          <w:bCs/>
          <w:sz w:val="28"/>
          <w:szCs w:val="28"/>
          <w:rtl/>
        </w:rPr>
        <w:t>الاستمرارية</w:t>
      </w:r>
      <w:r w:rsidRPr="0098226A">
        <w:rPr>
          <w:rFonts w:cs="Simplified Arabic"/>
          <w:b/>
          <w:bCs/>
          <w:sz w:val="28"/>
          <w:szCs w:val="28"/>
          <w:rtl/>
        </w:rPr>
        <w:t xml:space="preserve"> فى كتابة القصة ، إضافة إلى ذلك قدرته على استغلال أى حدث وتحويله إلى </w:t>
      </w:r>
      <w:r w:rsidRPr="0098226A">
        <w:rPr>
          <w:rFonts w:cs="Simplified Arabic" w:hint="eastAsia"/>
          <w:b/>
          <w:bCs/>
          <w:sz w:val="28"/>
          <w:szCs w:val="28"/>
          <w:rtl/>
        </w:rPr>
        <w:t>عمل</w:t>
      </w:r>
      <w:r w:rsidRPr="0098226A">
        <w:rPr>
          <w:rFonts w:cs="Simplified Arabic"/>
          <w:b/>
          <w:bCs/>
          <w:sz w:val="28"/>
          <w:szCs w:val="28"/>
          <w:rtl/>
        </w:rPr>
        <w:t xml:space="preserve"> قصصى فى شكل فنى جميل ومعبر ونلمس ذلك جيداً فى مجموعته هذه الجديدة " امرأة من </w:t>
      </w:r>
      <w:r w:rsidRPr="0098226A">
        <w:rPr>
          <w:rFonts w:cs="Simplified Arabic" w:hint="eastAsia"/>
          <w:b/>
          <w:bCs/>
          <w:sz w:val="28"/>
          <w:szCs w:val="28"/>
          <w:rtl/>
        </w:rPr>
        <w:t>ضوء</w:t>
      </w:r>
      <w:r w:rsidRPr="0098226A">
        <w:rPr>
          <w:rFonts w:cs="Simplified Arabic"/>
          <w:b/>
          <w:bCs/>
          <w:sz w:val="28"/>
          <w:szCs w:val="28"/>
          <w:rtl/>
        </w:rPr>
        <w:t xml:space="preserve"> " (4) . . وكما ذكرت تسيطر هواجس الفقدان والخواء العاطفى على قصص المجموعة . </w:t>
      </w:r>
      <w:r w:rsidRPr="0098226A">
        <w:rPr>
          <w:rFonts w:cs="Simplified Arabic" w:hint="eastAsia"/>
          <w:b/>
          <w:bCs/>
          <w:sz w:val="28"/>
          <w:szCs w:val="28"/>
          <w:rtl/>
        </w:rPr>
        <w:t>فى</w:t>
      </w:r>
      <w:r w:rsidRPr="0098226A">
        <w:rPr>
          <w:rFonts w:cs="Simplified Arabic"/>
          <w:b/>
          <w:bCs/>
          <w:sz w:val="28"/>
          <w:szCs w:val="28"/>
          <w:rtl/>
        </w:rPr>
        <w:t xml:space="preserve"> القصة الأولى التى سميت بها المجموعة " امرأة من ضوء " نعيش لحظتى الفقدان </w:t>
      </w:r>
      <w:r w:rsidRPr="0098226A">
        <w:rPr>
          <w:rFonts w:cs="Simplified Arabic" w:hint="eastAsia"/>
          <w:b/>
          <w:bCs/>
          <w:sz w:val="28"/>
          <w:szCs w:val="28"/>
          <w:rtl/>
        </w:rPr>
        <w:t>والغربة</w:t>
      </w:r>
      <w:r w:rsidRPr="0098226A">
        <w:rPr>
          <w:rFonts w:cs="Simplified Arabic"/>
          <w:b/>
          <w:bCs/>
          <w:sz w:val="28"/>
          <w:szCs w:val="28"/>
          <w:rtl/>
        </w:rPr>
        <w:t xml:space="preserve"> عنها ، ورغم أن شخصية القصة تجمع بين الذكرى فى الماضى " عائشة " والتواجد </w:t>
      </w:r>
      <w:r w:rsidRPr="0098226A">
        <w:rPr>
          <w:rFonts w:cs="Simplified Arabic" w:hint="eastAsia"/>
          <w:b/>
          <w:bCs/>
          <w:sz w:val="28"/>
          <w:szCs w:val="28"/>
          <w:rtl/>
        </w:rPr>
        <w:t>فى</w:t>
      </w:r>
      <w:r w:rsidRPr="0098226A">
        <w:rPr>
          <w:rFonts w:cs="Simplified Arabic"/>
          <w:b/>
          <w:bCs/>
          <w:sz w:val="28"/>
          <w:szCs w:val="28"/>
          <w:rtl/>
        </w:rPr>
        <w:t xml:space="preserve"> الحاضر نساء باريس مما يهيئ له ـ كما يعتقد البعض ـ فرص ف</w:t>
      </w:r>
      <w:r w:rsidRPr="0098226A">
        <w:rPr>
          <w:rFonts w:cs="Simplified Arabic" w:hint="eastAsia"/>
          <w:b/>
          <w:bCs/>
          <w:sz w:val="28"/>
          <w:szCs w:val="28"/>
          <w:rtl/>
        </w:rPr>
        <w:t>قدان</w:t>
      </w:r>
      <w:r w:rsidRPr="0098226A">
        <w:rPr>
          <w:rFonts w:cs="Simplified Arabic"/>
          <w:b/>
          <w:bCs/>
          <w:sz w:val="28"/>
          <w:szCs w:val="28"/>
          <w:rtl/>
        </w:rPr>
        <w:t xml:space="preserve"> " الفقدان " </w:t>
      </w:r>
      <w:r w:rsidRPr="0098226A">
        <w:rPr>
          <w:rFonts w:cs="Simplified Arabic" w:hint="eastAsia"/>
          <w:b/>
          <w:bCs/>
          <w:sz w:val="28"/>
          <w:szCs w:val="28"/>
          <w:rtl/>
        </w:rPr>
        <w:t>والبعد</w:t>
      </w:r>
      <w:r w:rsidRPr="0098226A">
        <w:rPr>
          <w:rFonts w:cs="Simplified Arabic"/>
          <w:b/>
          <w:bCs/>
          <w:sz w:val="28"/>
          <w:szCs w:val="28"/>
          <w:rtl/>
        </w:rPr>
        <w:t xml:space="preserve"> عن الغربة ، إلا أنه يحس بفشله لأنه لم يجد عائشة . . . . تذكرت أننى فى </w:t>
      </w:r>
      <w:r w:rsidRPr="0098226A">
        <w:rPr>
          <w:rFonts w:cs="Simplified Arabic" w:hint="eastAsia"/>
          <w:b/>
          <w:bCs/>
          <w:sz w:val="28"/>
          <w:szCs w:val="28"/>
          <w:rtl/>
        </w:rPr>
        <w:t>حياتى</w:t>
      </w:r>
      <w:r w:rsidRPr="0098226A">
        <w:rPr>
          <w:rFonts w:cs="Simplified Arabic"/>
          <w:b/>
          <w:bCs/>
          <w:sz w:val="28"/>
          <w:szCs w:val="28"/>
          <w:rtl/>
        </w:rPr>
        <w:t xml:space="preserve"> وتجوالى قد التقيت وتعرفت بنساء كثيرات ، ولكننى ما أن أرتبط بعلاقة مع </w:t>
      </w:r>
      <w:r w:rsidRPr="0098226A">
        <w:rPr>
          <w:rFonts w:cs="Simplified Arabic" w:hint="eastAsia"/>
          <w:b/>
          <w:bCs/>
          <w:sz w:val="28"/>
          <w:szCs w:val="28"/>
          <w:rtl/>
        </w:rPr>
        <w:t>احداهن</w:t>
      </w:r>
      <w:r w:rsidRPr="0098226A">
        <w:rPr>
          <w:rFonts w:cs="Simplified Arabic"/>
          <w:b/>
          <w:bCs/>
          <w:sz w:val="28"/>
          <w:szCs w:val="28"/>
          <w:rtl/>
        </w:rPr>
        <w:t xml:space="preserve"> حتى انصرف عنها خائباً ، إذ سرعان ما أكتشف المسافة التى تفصلها عن عائشة ، </w:t>
      </w:r>
      <w:r w:rsidRPr="0098226A">
        <w:rPr>
          <w:rFonts w:cs="Simplified Arabic" w:hint="eastAsia"/>
          <w:b/>
          <w:bCs/>
          <w:sz w:val="28"/>
          <w:szCs w:val="28"/>
          <w:rtl/>
        </w:rPr>
        <w:t>وأجد</w:t>
      </w:r>
      <w:r w:rsidRPr="0098226A">
        <w:rPr>
          <w:rFonts w:cs="Simplified Arabic"/>
          <w:b/>
          <w:bCs/>
          <w:sz w:val="28"/>
          <w:szCs w:val="28"/>
          <w:rtl/>
        </w:rPr>
        <w:t xml:space="preserve"> أن إحساساً ينمو معى ويكبر كلما كبرت فى العمر والتجربة وهو أننى قد لا أهتدى </w:t>
      </w:r>
      <w:r w:rsidRPr="0098226A">
        <w:rPr>
          <w:rFonts w:cs="Simplified Arabic" w:hint="eastAsia"/>
          <w:b/>
          <w:bCs/>
          <w:sz w:val="28"/>
          <w:szCs w:val="28"/>
          <w:rtl/>
        </w:rPr>
        <w:t>أبداً</w:t>
      </w:r>
      <w:r w:rsidRPr="0098226A">
        <w:rPr>
          <w:rFonts w:cs="Simplified Arabic"/>
          <w:b/>
          <w:bCs/>
          <w:sz w:val="28"/>
          <w:szCs w:val="28"/>
          <w:rtl/>
        </w:rPr>
        <w:t xml:space="preserve"> إلى امرأة يمكن أن تمنحنى لحظات لها ذات البهجة وذات المذاق الذى عرفته وأنا </w:t>
      </w:r>
      <w:r w:rsidRPr="0098226A">
        <w:rPr>
          <w:rFonts w:cs="Simplified Arabic" w:hint="eastAsia"/>
          <w:b/>
          <w:bCs/>
          <w:sz w:val="28"/>
          <w:szCs w:val="28"/>
          <w:rtl/>
        </w:rPr>
        <w:t>أصافح</w:t>
      </w:r>
      <w:r w:rsidRPr="0098226A">
        <w:rPr>
          <w:rFonts w:cs="Simplified Arabic"/>
          <w:b/>
          <w:bCs/>
          <w:sz w:val="28"/>
          <w:szCs w:val="28"/>
          <w:rtl/>
        </w:rPr>
        <w:t xml:space="preserve"> عائشة أو أعانقها . . " (5) ويزداد الشعور بالفقدان والألم والخيبة كلما تذكر </w:t>
      </w:r>
      <w:r w:rsidRPr="0098226A">
        <w:rPr>
          <w:rFonts w:cs="Simplified Arabic" w:hint="eastAsia"/>
          <w:b/>
          <w:bCs/>
          <w:sz w:val="28"/>
          <w:szCs w:val="28"/>
          <w:rtl/>
        </w:rPr>
        <w:t>ماضيه</w:t>
      </w:r>
      <w:r w:rsidRPr="0098226A">
        <w:rPr>
          <w:rFonts w:cs="Simplified Arabic"/>
          <w:b/>
          <w:bCs/>
          <w:sz w:val="28"/>
          <w:szCs w:val="28"/>
          <w:rtl/>
        </w:rPr>
        <w:t xml:space="preserve"> وقصة حبه لعائشة " . . يعذبنى الشعور بأن تلك العلاقة الطفولية البريئة </w:t>
      </w:r>
      <w:r w:rsidRPr="0098226A">
        <w:rPr>
          <w:rFonts w:cs="Simplified Arabic" w:hint="eastAsia"/>
          <w:b/>
          <w:bCs/>
          <w:sz w:val="28"/>
          <w:szCs w:val="28"/>
          <w:rtl/>
        </w:rPr>
        <w:t>الساذجة</w:t>
      </w:r>
      <w:r w:rsidRPr="0098226A">
        <w:rPr>
          <w:rFonts w:cs="Simplified Arabic"/>
          <w:b/>
          <w:bCs/>
          <w:sz w:val="28"/>
          <w:szCs w:val="28"/>
          <w:rtl/>
        </w:rPr>
        <w:t xml:space="preserve"> العابرة قد تمنعنى من إقامة علاقة حب سوية مع امرأة اخرى وأن الطفل الذى </w:t>
      </w:r>
      <w:r w:rsidRPr="0098226A">
        <w:rPr>
          <w:rFonts w:cs="Simplified Arabic" w:hint="eastAsia"/>
          <w:b/>
          <w:bCs/>
          <w:sz w:val="28"/>
          <w:szCs w:val="28"/>
          <w:rtl/>
        </w:rPr>
        <w:t>كنته</w:t>
      </w:r>
      <w:r w:rsidRPr="0098226A">
        <w:rPr>
          <w:rFonts w:cs="Simplified Arabic"/>
          <w:b/>
          <w:bCs/>
          <w:sz w:val="28"/>
          <w:szCs w:val="28"/>
          <w:rtl/>
        </w:rPr>
        <w:t xml:space="preserve"> منذ ثلاثين عاماً مضت قد يأبى الاستجابة إلى ندائى ويرفض أن يمنحنى وهج قلبه </w:t>
      </w:r>
      <w:r w:rsidRPr="0098226A">
        <w:rPr>
          <w:rFonts w:cs="Simplified Arabic" w:hint="eastAsia"/>
          <w:b/>
          <w:bCs/>
          <w:sz w:val="28"/>
          <w:szCs w:val="28"/>
          <w:rtl/>
        </w:rPr>
        <w:t>الأخضر</w:t>
      </w:r>
      <w:r w:rsidRPr="0098226A">
        <w:rPr>
          <w:rFonts w:cs="Simplified Arabic"/>
          <w:b/>
          <w:bCs/>
          <w:sz w:val="28"/>
          <w:szCs w:val="28"/>
          <w:rtl/>
        </w:rPr>
        <w:t xml:space="preserve"> ، لن أنسى عائشة ، ولن أنسى ذلك العاشق الأهوج الصغير ، فهما الاثنان يعيشان </w:t>
      </w:r>
      <w:r w:rsidRPr="0098226A">
        <w:rPr>
          <w:rFonts w:cs="Simplified Arabic" w:hint="eastAsia"/>
          <w:b/>
          <w:bCs/>
          <w:sz w:val="28"/>
          <w:szCs w:val="28"/>
          <w:rtl/>
        </w:rPr>
        <w:t>فى</w:t>
      </w:r>
      <w:r w:rsidRPr="0098226A">
        <w:rPr>
          <w:rFonts w:cs="Simplified Arabic"/>
          <w:b/>
          <w:bCs/>
          <w:sz w:val="28"/>
          <w:szCs w:val="28"/>
          <w:rtl/>
        </w:rPr>
        <w:t xml:space="preserve"> دمي ، وهما الاثنان يطالبان بكل إلحاح وعنف وقوة ـ أن أجعلهما يجتمعان ويتعانقان </w:t>
      </w:r>
      <w:r w:rsidRPr="0098226A">
        <w:rPr>
          <w:rFonts w:cs="Simplified Arabic" w:hint="eastAsia"/>
          <w:b/>
          <w:bCs/>
          <w:sz w:val="28"/>
          <w:szCs w:val="28"/>
          <w:rtl/>
        </w:rPr>
        <w:t>مرة</w:t>
      </w:r>
      <w:r w:rsidRPr="0098226A">
        <w:rPr>
          <w:rFonts w:cs="Simplified Arabic"/>
          <w:b/>
          <w:bCs/>
          <w:sz w:val="28"/>
          <w:szCs w:val="28"/>
          <w:rtl/>
        </w:rPr>
        <w:t xml:space="preserve"> أخري . . " (6) لقد انتقلت الشخصية بكل موروثها الاجتماعى دون أن تتخلص منه </w:t>
      </w:r>
      <w:r w:rsidRPr="0098226A">
        <w:rPr>
          <w:rFonts w:cs="Simplified Arabic" w:hint="eastAsia"/>
          <w:b/>
          <w:bCs/>
          <w:sz w:val="28"/>
          <w:szCs w:val="28"/>
          <w:rtl/>
        </w:rPr>
        <w:t>وأصبح</w:t>
      </w:r>
      <w:r w:rsidRPr="0098226A">
        <w:rPr>
          <w:rFonts w:cs="Simplified Arabic"/>
          <w:b/>
          <w:bCs/>
          <w:sz w:val="28"/>
          <w:szCs w:val="28"/>
          <w:rtl/>
        </w:rPr>
        <w:t xml:space="preserve"> هذا الموروث عائقاً أمام أية محاولة لإقامة علاقة حب سوية لذلك باءت </w:t>
      </w:r>
      <w:r w:rsidRPr="0098226A">
        <w:rPr>
          <w:rFonts w:cs="Simplified Arabic" w:hint="eastAsia"/>
          <w:b/>
          <w:bCs/>
          <w:sz w:val="28"/>
          <w:szCs w:val="28"/>
          <w:rtl/>
        </w:rPr>
        <w:t>محاولاتهما</w:t>
      </w:r>
      <w:r w:rsidRPr="0098226A">
        <w:rPr>
          <w:rFonts w:cs="Simplified Arabic"/>
          <w:b/>
          <w:bCs/>
          <w:sz w:val="28"/>
          <w:szCs w:val="28"/>
          <w:rtl/>
        </w:rPr>
        <w:t xml:space="preserve"> بالفشل ـ فى القصة الثانية " المرأة والكلب "(7) يقدم لنا الكاتب شخصية </w:t>
      </w:r>
      <w:r w:rsidRPr="0098226A">
        <w:rPr>
          <w:rFonts w:cs="Simplified Arabic" w:hint="eastAsia"/>
          <w:b/>
          <w:bCs/>
          <w:sz w:val="28"/>
          <w:szCs w:val="28"/>
          <w:rtl/>
        </w:rPr>
        <w:t>تبحث</w:t>
      </w:r>
      <w:r w:rsidRPr="0098226A">
        <w:rPr>
          <w:rFonts w:cs="Simplified Arabic"/>
          <w:b/>
          <w:bCs/>
          <w:sz w:val="28"/>
          <w:szCs w:val="28"/>
          <w:rtl/>
        </w:rPr>
        <w:t xml:space="preserve"> عن الحب ، إذ يقدم لنا شخصية أخرى مأزومة تبحث عن شيء تفتقده ، وتنجح هذه </w:t>
      </w:r>
      <w:r w:rsidRPr="0098226A">
        <w:rPr>
          <w:rFonts w:cs="Simplified Arabic" w:hint="eastAsia"/>
          <w:b/>
          <w:bCs/>
          <w:sz w:val="28"/>
          <w:szCs w:val="28"/>
          <w:rtl/>
        </w:rPr>
        <w:t>الشخصية</w:t>
      </w:r>
      <w:r w:rsidRPr="0098226A">
        <w:rPr>
          <w:rFonts w:cs="Simplified Arabic"/>
          <w:b/>
          <w:bCs/>
          <w:sz w:val="28"/>
          <w:szCs w:val="28"/>
          <w:rtl/>
        </w:rPr>
        <w:t xml:space="preserve"> فى إنشاء علاقة حب وهمية تنتهى بشكل مأساوى لأنها بنيت على أوهام وتخيلات </w:t>
      </w:r>
      <w:r w:rsidRPr="0098226A">
        <w:rPr>
          <w:rFonts w:cs="Simplified Arabic" w:hint="eastAsia"/>
          <w:b/>
          <w:bCs/>
          <w:sz w:val="28"/>
          <w:szCs w:val="28"/>
          <w:rtl/>
        </w:rPr>
        <w:t>بعيدة</w:t>
      </w:r>
      <w:r w:rsidRPr="0098226A">
        <w:rPr>
          <w:rFonts w:cs="Simplified Arabic"/>
          <w:b/>
          <w:bCs/>
          <w:sz w:val="28"/>
          <w:szCs w:val="28"/>
          <w:rtl/>
        </w:rPr>
        <w:t xml:space="preserve"> عن كـل الــتوقعات المحتملة ، تتلخص القصة فى رجل </w:t>
      </w:r>
      <w:r w:rsidRPr="0098226A">
        <w:rPr>
          <w:rFonts w:cs="Simplified Arabic"/>
          <w:b/>
          <w:bCs/>
          <w:sz w:val="28"/>
          <w:szCs w:val="28"/>
          <w:rtl/>
        </w:rPr>
        <w:lastRenderedPageBreak/>
        <w:t xml:space="preserve">يحاول إنشاء علاقة حب مع </w:t>
      </w:r>
      <w:r w:rsidRPr="0098226A">
        <w:rPr>
          <w:rFonts w:cs="Simplified Arabic" w:hint="eastAsia"/>
          <w:b/>
          <w:bCs/>
          <w:sz w:val="28"/>
          <w:szCs w:val="28"/>
          <w:rtl/>
        </w:rPr>
        <w:t>امرأة</w:t>
      </w:r>
      <w:r w:rsidRPr="0098226A">
        <w:rPr>
          <w:rFonts w:cs="Simplified Arabic"/>
          <w:b/>
          <w:bCs/>
          <w:sz w:val="28"/>
          <w:szCs w:val="28"/>
          <w:rtl/>
        </w:rPr>
        <w:t xml:space="preserve"> التقى بها ـ بعد بحث ـ على قارعة الطريق ولكنه يحتار فى الكيفية التى من </w:t>
      </w:r>
      <w:r w:rsidRPr="0098226A">
        <w:rPr>
          <w:rFonts w:cs="Simplified Arabic" w:hint="eastAsia"/>
          <w:b/>
          <w:bCs/>
          <w:sz w:val="28"/>
          <w:szCs w:val="28"/>
          <w:rtl/>
        </w:rPr>
        <w:t>خلالها</w:t>
      </w:r>
      <w:r w:rsidRPr="0098226A">
        <w:rPr>
          <w:rFonts w:cs="Simplified Arabic"/>
          <w:b/>
          <w:bCs/>
          <w:sz w:val="28"/>
          <w:szCs w:val="28"/>
          <w:rtl/>
        </w:rPr>
        <w:t xml:space="preserve"> يستطيع عقد صداقة معها أو يفتح باباً للحوار ، ويعن له خاطر ، فيختلق لها </w:t>
      </w:r>
      <w:r w:rsidRPr="0098226A">
        <w:rPr>
          <w:rFonts w:cs="Simplified Arabic" w:hint="eastAsia"/>
          <w:b/>
          <w:bCs/>
          <w:sz w:val="28"/>
          <w:szCs w:val="28"/>
          <w:rtl/>
        </w:rPr>
        <w:t>كلباً</w:t>
      </w:r>
      <w:r w:rsidRPr="0098226A">
        <w:rPr>
          <w:rFonts w:cs="Simplified Arabic"/>
          <w:b/>
          <w:bCs/>
          <w:sz w:val="28"/>
          <w:szCs w:val="28"/>
          <w:rtl/>
        </w:rPr>
        <w:t xml:space="preserve"> ويخاطبه ، ويبدأ فى إنشاء علاقة من خلاله معها ، ويبدو أن الفكرة قد راقت له </w:t>
      </w:r>
      <w:r w:rsidRPr="0098226A">
        <w:rPr>
          <w:rFonts w:cs="Simplified Arabic" w:hint="eastAsia"/>
          <w:b/>
          <w:bCs/>
          <w:sz w:val="28"/>
          <w:szCs w:val="28"/>
          <w:rtl/>
        </w:rPr>
        <w:t>فيبدأ</w:t>
      </w:r>
      <w:r w:rsidRPr="0098226A">
        <w:rPr>
          <w:rFonts w:cs="Simplified Arabic"/>
          <w:b/>
          <w:bCs/>
          <w:sz w:val="28"/>
          <w:szCs w:val="28"/>
          <w:rtl/>
        </w:rPr>
        <w:t xml:space="preserve"> فى تنفيذها ويلقى قبولا من الطرف الآخر ـ أو هكذا خيل له ـ فيستمر فى اللعبة </w:t>
      </w:r>
      <w:r w:rsidRPr="0098226A">
        <w:rPr>
          <w:rFonts w:cs="Simplified Arabic" w:hint="eastAsia"/>
          <w:b/>
          <w:bCs/>
          <w:sz w:val="28"/>
          <w:szCs w:val="28"/>
          <w:rtl/>
        </w:rPr>
        <w:t>فتنتهى</w:t>
      </w:r>
      <w:r w:rsidRPr="0098226A">
        <w:rPr>
          <w:rFonts w:cs="Simplified Arabic"/>
          <w:b/>
          <w:bCs/>
          <w:sz w:val="28"/>
          <w:szCs w:val="28"/>
          <w:rtl/>
        </w:rPr>
        <w:t xml:space="preserve"> بقتل الكلب ـ مفتاح العلاقة ـ تبدو واضحة سيطرة الخيال على عالم القصة منذ </w:t>
      </w:r>
      <w:r w:rsidRPr="0098226A">
        <w:rPr>
          <w:rFonts w:cs="Simplified Arabic" w:hint="eastAsia"/>
          <w:b/>
          <w:bCs/>
          <w:sz w:val="28"/>
          <w:szCs w:val="28"/>
          <w:rtl/>
        </w:rPr>
        <w:t>السطور</w:t>
      </w:r>
      <w:r w:rsidRPr="0098226A">
        <w:rPr>
          <w:rFonts w:cs="Simplified Arabic"/>
          <w:b/>
          <w:bCs/>
          <w:sz w:val="28"/>
          <w:szCs w:val="28"/>
          <w:rtl/>
        </w:rPr>
        <w:t xml:space="preserve"> الأولي ، وهو خيال جامح غير أنه يتعرض لنكسات نتيجة حالات الخيبة المتكررة </w:t>
      </w:r>
      <w:r w:rsidRPr="0098226A">
        <w:rPr>
          <w:rFonts w:cs="Simplified Arabic" w:hint="eastAsia"/>
          <w:b/>
          <w:bCs/>
          <w:sz w:val="28"/>
          <w:szCs w:val="28"/>
          <w:rtl/>
        </w:rPr>
        <w:t>عند</w:t>
      </w:r>
      <w:r w:rsidRPr="0098226A">
        <w:rPr>
          <w:rFonts w:cs="Simplified Arabic"/>
          <w:b/>
          <w:bCs/>
          <w:sz w:val="28"/>
          <w:szCs w:val="28"/>
          <w:rtl/>
        </w:rPr>
        <w:t xml:space="preserve"> الشخصية محور القصة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فى</w:t>
      </w:r>
      <w:r w:rsidRPr="0098226A">
        <w:rPr>
          <w:rFonts w:cs="Simplified Arabic"/>
          <w:b/>
          <w:bCs/>
          <w:sz w:val="28"/>
          <w:szCs w:val="28"/>
          <w:rtl/>
        </w:rPr>
        <w:t xml:space="preserve"> القصة الثالثة " </w:t>
      </w:r>
      <w:r w:rsidRPr="0098226A">
        <w:rPr>
          <w:rFonts w:cs="Simplified Arabic" w:hint="eastAsia"/>
          <w:b/>
          <w:bCs/>
          <w:sz w:val="28"/>
          <w:szCs w:val="28"/>
          <w:rtl/>
        </w:rPr>
        <w:t>المحطة</w:t>
      </w:r>
      <w:r w:rsidRPr="0098226A">
        <w:rPr>
          <w:rFonts w:cs="Simplified Arabic"/>
          <w:b/>
          <w:bCs/>
          <w:sz w:val="28"/>
          <w:szCs w:val="28"/>
          <w:rtl/>
        </w:rPr>
        <w:t xml:space="preserve"> الأخيرة " (8) يتكرر الخيال لدى الشخصية المحورية ، ملخص القصة ، رجل يلتقى </w:t>
      </w:r>
      <w:r w:rsidRPr="0098226A">
        <w:rPr>
          <w:rFonts w:cs="Simplified Arabic" w:hint="eastAsia"/>
          <w:b/>
          <w:bCs/>
          <w:sz w:val="28"/>
          <w:szCs w:val="28"/>
          <w:rtl/>
        </w:rPr>
        <w:t>بامرأة</w:t>
      </w:r>
      <w:r w:rsidRPr="0098226A">
        <w:rPr>
          <w:rFonts w:cs="Simplified Arabic"/>
          <w:b/>
          <w:bCs/>
          <w:sz w:val="28"/>
          <w:szCs w:val="28"/>
          <w:rtl/>
        </w:rPr>
        <w:t xml:space="preserve"> قى قطار يجلسان فى مقصورة واحدة لا وجود للتواصل بينهما ، هى تقرأ كتاباً </w:t>
      </w:r>
      <w:r w:rsidRPr="0098226A">
        <w:rPr>
          <w:rFonts w:cs="Simplified Arabic" w:hint="eastAsia"/>
          <w:b/>
          <w:bCs/>
          <w:sz w:val="28"/>
          <w:szCs w:val="28"/>
          <w:rtl/>
        </w:rPr>
        <w:t>وهو</w:t>
      </w:r>
      <w:r w:rsidRPr="0098226A">
        <w:rPr>
          <w:rFonts w:cs="Simplified Arabic"/>
          <w:b/>
          <w:bCs/>
          <w:sz w:val="28"/>
          <w:szCs w:val="28"/>
          <w:rtl/>
        </w:rPr>
        <w:t xml:space="preserve"> يخاف أن يبادرها بالكلام غير أنه يختلق بينه وبين نفسه مبررات لعجزه عن التواصل </w:t>
      </w:r>
      <w:r w:rsidRPr="0098226A">
        <w:rPr>
          <w:rFonts w:cs="Simplified Arabic" w:hint="eastAsia"/>
          <w:b/>
          <w:bCs/>
          <w:sz w:val="28"/>
          <w:szCs w:val="28"/>
          <w:rtl/>
        </w:rPr>
        <w:t>معها</w:t>
      </w:r>
      <w:r w:rsidRPr="0098226A">
        <w:rPr>
          <w:rFonts w:cs="Simplified Arabic"/>
          <w:b/>
          <w:bCs/>
          <w:sz w:val="28"/>
          <w:szCs w:val="28"/>
          <w:rtl/>
        </w:rPr>
        <w:t xml:space="preserve"> من خلال تصورات وهمية لخيال مريض ، فقد تصور أن لها أكثر من عشيق يتصارعون </w:t>
      </w:r>
      <w:r w:rsidRPr="0098226A">
        <w:rPr>
          <w:rFonts w:cs="Simplified Arabic" w:hint="eastAsia"/>
          <w:b/>
          <w:bCs/>
          <w:sz w:val="28"/>
          <w:szCs w:val="28"/>
          <w:rtl/>
        </w:rPr>
        <w:t>عليها</w:t>
      </w:r>
      <w:r w:rsidRPr="0098226A">
        <w:rPr>
          <w:rFonts w:cs="Simplified Arabic"/>
          <w:b/>
          <w:bCs/>
          <w:sz w:val="28"/>
          <w:szCs w:val="28"/>
          <w:rtl/>
        </w:rPr>
        <w:t xml:space="preserve"> وأنها كانت سبباً فى تحطيمهم جميعاً ، واحتفظ لها بعاشق واحد صوره لنا فى شكل </w:t>
      </w:r>
      <w:r w:rsidRPr="0098226A">
        <w:rPr>
          <w:rFonts w:cs="Simplified Arabic" w:hint="eastAsia"/>
          <w:b/>
          <w:bCs/>
          <w:sz w:val="28"/>
          <w:szCs w:val="28"/>
          <w:rtl/>
        </w:rPr>
        <w:t>شخص</w:t>
      </w:r>
      <w:r w:rsidRPr="0098226A">
        <w:rPr>
          <w:rFonts w:cs="Simplified Arabic"/>
          <w:b/>
          <w:bCs/>
          <w:sz w:val="28"/>
          <w:szCs w:val="28"/>
          <w:rtl/>
        </w:rPr>
        <w:t xml:space="preserve"> متوحش ، عضو فى عصابة للتهريب وتجارة المخدرات يمارس عليها أشد أعمال العنف </w:t>
      </w:r>
      <w:r w:rsidRPr="0098226A">
        <w:rPr>
          <w:rFonts w:cs="Simplified Arabic" w:hint="eastAsia"/>
          <w:b/>
          <w:bCs/>
          <w:sz w:val="28"/>
          <w:szCs w:val="28"/>
          <w:rtl/>
        </w:rPr>
        <w:t>والتعذيب</w:t>
      </w:r>
      <w:r w:rsidRPr="0098226A">
        <w:rPr>
          <w:rFonts w:cs="Simplified Arabic"/>
          <w:b/>
          <w:bCs/>
          <w:sz w:val="28"/>
          <w:szCs w:val="28"/>
          <w:rtl/>
        </w:rPr>
        <w:t xml:space="preserve"> والقسوة ويحاول هو ـ وذلك كله يحدث فى حالة صمت غريبة بين كلا الطرفين ـ </w:t>
      </w:r>
      <w:r w:rsidRPr="0098226A">
        <w:rPr>
          <w:rFonts w:cs="Simplified Arabic" w:hint="eastAsia"/>
          <w:b/>
          <w:bCs/>
          <w:sz w:val="28"/>
          <w:szCs w:val="28"/>
          <w:rtl/>
        </w:rPr>
        <w:t>أن</w:t>
      </w:r>
      <w:r w:rsidRPr="0098226A">
        <w:rPr>
          <w:rFonts w:cs="Simplified Arabic"/>
          <w:b/>
          <w:bCs/>
          <w:sz w:val="28"/>
          <w:szCs w:val="28"/>
          <w:rtl/>
        </w:rPr>
        <w:t xml:space="preserve"> ينقذها من براثن هذا الوحش لا بالعمل ولكن بالخيال أيضا ـ فنفاجأ ـ كما فوجئ هو </w:t>
      </w:r>
      <w:r w:rsidRPr="0098226A">
        <w:rPr>
          <w:rFonts w:cs="Simplified Arabic" w:hint="eastAsia"/>
          <w:b/>
          <w:bCs/>
          <w:sz w:val="28"/>
          <w:szCs w:val="28"/>
          <w:rtl/>
        </w:rPr>
        <w:t>ـ</w:t>
      </w:r>
      <w:r w:rsidRPr="0098226A">
        <w:rPr>
          <w:rFonts w:cs="Simplified Arabic"/>
          <w:b/>
          <w:bCs/>
          <w:sz w:val="28"/>
          <w:szCs w:val="28"/>
          <w:rtl/>
        </w:rPr>
        <w:t xml:space="preserve"> بموقفها الغريب وهى تقول بعد أن شتمته " ما شأنك أنت بى حتى تأتى بهذه الخيالات </w:t>
      </w:r>
      <w:r w:rsidRPr="0098226A">
        <w:rPr>
          <w:rFonts w:cs="Simplified Arabic" w:hint="eastAsia"/>
          <w:b/>
          <w:bCs/>
          <w:sz w:val="28"/>
          <w:szCs w:val="28"/>
          <w:rtl/>
        </w:rPr>
        <w:t>المريضة</w:t>
      </w:r>
      <w:r w:rsidRPr="0098226A">
        <w:rPr>
          <w:rFonts w:cs="Simplified Arabic"/>
          <w:b/>
          <w:bCs/>
          <w:sz w:val="28"/>
          <w:szCs w:val="28"/>
          <w:rtl/>
        </w:rPr>
        <w:t xml:space="preserve"> لإنقاذي ؟ من أعطاك الحق فى أن تتدخل شئوني ، أو تفكر بالنيابة عني ؟ إنها </w:t>
      </w:r>
      <w:r w:rsidRPr="0098226A">
        <w:rPr>
          <w:rFonts w:cs="Simplified Arabic" w:hint="eastAsia"/>
          <w:b/>
          <w:bCs/>
          <w:sz w:val="28"/>
          <w:szCs w:val="28"/>
          <w:rtl/>
        </w:rPr>
        <w:t>حياتى</w:t>
      </w:r>
      <w:r w:rsidRPr="0098226A">
        <w:rPr>
          <w:rFonts w:cs="Simplified Arabic"/>
          <w:b/>
          <w:bCs/>
          <w:sz w:val="28"/>
          <w:szCs w:val="28"/>
          <w:rtl/>
        </w:rPr>
        <w:t xml:space="preserve"> وأنا حرة فيما أفعله بنفسي " (9)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فى</w:t>
      </w:r>
      <w:r w:rsidRPr="0098226A">
        <w:rPr>
          <w:rFonts w:cs="Simplified Arabic"/>
          <w:b/>
          <w:bCs/>
          <w:sz w:val="28"/>
          <w:szCs w:val="28"/>
          <w:rtl/>
        </w:rPr>
        <w:t xml:space="preserve"> قصة " شمس الأمهات " (10) نلمس بوضوح المسببات الرئيسية لحالات الخيبة فى نجاح أية علاقة بين رجل وامرأة </w:t>
      </w:r>
      <w:r w:rsidRPr="0098226A">
        <w:rPr>
          <w:rFonts w:cs="Simplified Arabic" w:hint="eastAsia"/>
          <w:b/>
          <w:bCs/>
          <w:sz w:val="28"/>
          <w:szCs w:val="28"/>
          <w:rtl/>
        </w:rPr>
        <w:t>من</w:t>
      </w:r>
      <w:r w:rsidRPr="0098226A">
        <w:rPr>
          <w:rFonts w:cs="Simplified Arabic"/>
          <w:b/>
          <w:bCs/>
          <w:sz w:val="28"/>
          <w:szCs w:val="28"/>
          <w:rtl/>
        </w:rPr>
        <w:t xml:space="preserve"> خلال سيطرة عميقة يفرضها واقع اجتماعى متخلف تتمثل فى مفاهيم وعادات وتقاليد لا </w:t>
      </w:r>
      <w:r w:rsidRPr="0098226A">
        <w:rPr>
          <w:rFonts w:cs="Simplified Arabic" w:hint="eastAsia"/>
          <w:b/>
          <w:bCs/>
          <w:sz w:val="28"/>
          <w:szCs w:val="28"/>
          <w:rtl/>
        </w:rPr>
        <w:t>علاقة</w:t>
      </w:r>
      <w:r w:rsidRPr="0098226A">
        <w:rPr>
          <w:rFonts w:cs="Simplified Arabic"/>
          <w:b/>
          <w:bCs/>
          <w:sz w:val="28"/>
          <w:szCs w:val="28"/>
          <w:rtl/>
        </w:rPr>
        <w:t xml:space="preserve"> لها مع روح العصر الحالي . إن مفاهيم العار والثأر والعيب وغيرها ، عندما </w:t>
      </w:r>
      <w:r w:rsidRPr="0098226A">
        <w:rPr>
          <w:rFonts w:cs="Simplified Arabic" w:hint="eastAsia"/>
          <w:b/>
          <w:bCs/>
          <w:sz w:val="28"/>
          <w:szCs w:val="28"/>
          <w:rtl/>
        </w:rPr>
        <w:t>تسيطر</w:t>
      </w:r>
      <w:r w:rsidRPr="0098226A">
        <w:rPr>
          <w:rFonts w:cs="Simplified Arabic"/>
          <w:b/>
          <w:bCs/>
          <w:sz w:val="28"/>
          <w:szCs w:val="28"/>
          <w:rtl/>
        </w:rPr>
        <w:t xml:space="preserve"> بشكل مرضى على العقل ـ روح المجتمع ـ وبدون أية مقاومة أو تصحيح لهذه </w:t>
      </w:r>
      <w:r w:rsidRPr="0098226A">
        <w:rPr>
          <w:rFonts w:cs="Simplified Arabic" w:hint="eastAsia"/>
          <w:b/>
          <w:bCs/>
          <w:sz w:val="28"/>
          <w:szCs w:val="28"/>
          <w:rtl/>
        </w:rPr>
        <w:t>المفاهيم</w:t>
      </w:r>
      <w:r w:rsidRPr="0098226A">
        <w:rPr>
          <w:rFonts w:cs="Simplified Arabic"/>
          <w:b/>
          <w:bCs/>
          <w:sz w:val="28"/>
          <w:szCs w:val="28"/>
          <w:rtl/>
        </w:rPr>
        <w:t xml:space="preserve"> ، تشكل خطراً على تقدم المجتمع على كل المستويات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ملخص</w:t>
      </w:r>
      <w:r w:rsidRPr="0098226A">
        <w:rPr>
          <w:rFonts w:cs="Simplified Arabic"/>
          <w:b/>
          <w:bCs/>
          <w:sz w:val="28"/>
          <w:szCs w:val="28"/>
          <w:rtl/>
        </w:rPr>
        <w:t xml:space="preserve"> قصة " شمس الأمهات " ، شاب يحب فتاة " أصبحت الشيء الوحيد الجميل المدهش فى حياتي . كان جفاف العلاقات </w:t>
      </w:r>
      <w:r w:rsidRPr="0098226A">
        <w:rPr>
          <w:rFonts w:cs="Simplified Arabic" w:hint="eastAsia"/>
          <w:b/>
          <w:bCs/>
          <w:sz w:val="28"/>
          <w:szCs w:val="28"/>
          <w:rtl/>
        </w:rPr>
        <w:t>من</w:t>
      </w:r>
      <w:r w:rsidRPr="0098226A">
        <w:rPr>
          <w:rFonts w:cs="Simplified Arabic"/>
          <w:b/>
          <w:bCs/>
          <w:sz w:val="28"/>
          <w:szCs w:val="28"/>
          <w:rtl/>
        </w:rPr>
        <w:t xml:space="preserve"> حولى وانطفاء الحياة الاجتماعية وبؤسها ، </w:t>
      </w:r>
      <w:r w:rsidRPr="0098226A">
        <w:rPr>
          <w:rFonts w:cs="Simplified Arabic"/>
          <w:b/>
          <w:bCs/>
          <w:sz w:val="28"/>
          <w:szCs w:val="28"/>
          <w:rtl/>
        </w:rPr>
        <w:lastRenderedPageBreak/>
        <w:t xml:space="preserve">والفرص الضيقة فى إنشاء علاقة إنسانية </w:t>
      </w:r>
      <w:r w:rsidRPr="0098226A">
        <w:rPr>
          <w:rFonts w:cs="Simplified Arabic" w:hint="eastAsia"/>
          <w:b/>
          <w:bCs/>
          <w:sz w:val="28"/>
          <w:szCs w:val="28"/>
          <w:rtl/>
        </w:rPr>
        <w:t>بين</w:t>
      </w:r>
      <w:r w:rsidRPr="0098226A">
        <w:rPr>
          <w:rFonts w:cs="Simplified Arabic"/>
          <w:b/>
          <w:bCs/>
          <w:sz w:val="28"/>
          <w:szCs w:val="28"/>
          <w:rtl/>
        </w:rPr>
        <w:t xml:space="preserve"> رجال هذا المجتمع ونسائه تجعلنى أحس بأن حياتى مجرد سفر فى الصحراء ، سفر مرهق </w:t>
      </w:r>
      <w:r w:rsidRPr="0098226A">
        <w:rPr>
          <w:rFonts w:cs="Simplified Arabic" w:hint="eastAsia"/>
          <w:b/>
          <w:bCs/>
          <w:sz w:val="28"/>
          <w:szCs w:val="28"/>
          <w:rtl/>
        </w:rPr>
        <w:t>،</w:t>
      </w:r>
      <w:r w:rsidRPr="0098226A">
        <w:rPr>
          <w:rFonts w:cs="Simplified Arabic"/>
          <w:b/>
          <w:bCs/>
          <w:sz w:val="28"/>
          <w:szCs w:val="28"/>
          <w:rtl/>
        </w:rPr>
        <w:t xml:space="preserve"> يجعل الحياة تمضى ثقيلة ، بطيئة ، خاوية ، لا تعد بشيء ، إلى أن جاءت ليلى جاء </w:t>
      </w:r>
      <w:r w:rsidRPr="0098226A">
        <w:rPr>
          <w:rFonts w:cs="Simplified Arabic" w:hint="eastAsia"/>
          <w:b/>
          <w:bCs/>
          <w:sz w:val="28"/>
          <w:szCs w:val="28"/>
          <w:rtl/>
        </w:rPr>
        <w:t>حبها</w:t>
      </w:r>
      <w:r w:rsidRPr="0098226A">
        <w:rPr>
          <w:rFonts w:cs="Simplified Arabic"/>
          <w:b/>
          <w:bCs/>
          <w:sz w:val="28"/>
          <w:szCs w:val="28"/>
          <w:rtl/>
        </w:rPr>
        <w:t xml:space="preserve"> ، مدنية هبطت من السماء لتبدل شكل الصحراء من حولي ، كنت قد وصلت إلى مرحلة </w:t>
      </w:r>
      <w:r w:rsidRPr="0098226A">
        <w:rPr>
          <w:rFonts w:cs="Simplified Arabic" w:hint="eastAsia"/>
          <w:b/>
          <w:bCs/>
          <w:sz w:val="28"/>
          <w:szCs w:val="28"/>
          <w:rtl/>
        </w:rPr>
        <w:t>يأست</w:t>
      </w:r>
      <w:r w:rsidRPr="0098226A">
        <w:rPr>
          <w:rFonts w:cs="Simplified Arabic"/>
          <w:b/>
          <w:bCs/>
          <w:sz w:val="28"/>
          <w:szCs w:val="28"/>
          <w:rtl/>
        </w:rPr>
        <w:t xml:space="preserve"> فيها من عقد أى علاقة مع فتاة من بنات مجتمعنا ، ولم أكن أدرى ماذا يمكن أن </w:t>
      </w:r>
      <w:r w:rsidRPr="0098226A">
        <w:rPr>
          <w:rFonts w:cs="Simplified Arabic" w:hint="eastAsia"/>
          <w:b/>
          <w:bCs/>
          <w:sz w:val="28"/>
          <w:szCs w:val="28"/>
          <w:rtl/>
        </w:rPr>
        <w:t>ينتهى</w:t>
      </w:r>
      <w:r w:rsidRPr="0098226A">
        <w:rPr>
          <w:rFonts w:cs="Simplified Arabic"/>
          <w:b/>
          <w:bCs/>
          <w:sz w:val="28"/>
          <w:szCs w:val="28"/>
          <w:rtl/>
        </w:rPr>
        <w:t xml:space="preserve"> إليه أمري . . " (11)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ولكن</w:t>
      </w:r>
      <w:r w:rsidRPr="0098226A">
        <w:rPr>
          <w:rFonts w:cs="Simplified Arabic"/>
          <w:b/>
          <w:bCs/>
          <w:sz w:val="28"/>
          <w:szCs w:val="28"/>
          <w:rtl/>
        </w:rPr>
        <w:t xml:space="preserve"> نحن نعرف ما انتهى </w:t>
      </w:r>
      <w:r w:rsidRPr="0098226A">
        <w:rPr>
          <w:rFonts w:cs="Simplified Arabic" w:hint="eastAsia"/>
          <w:b/>
          <w:bCs/>
          <w:sz w:val="28"/>
          <w:szCs w:val="28"/>
          <w:rtl/>
        </w:rPr>
        <w:t>إليه</w:t>
      </w:r>
      <w:r w:rsidRPr="0098226A">
        <w:rPr>
          <w:rFonts w:cs="Simplified Arabic"/>
          <w:b/>
          <w:bCs/>
          <w:sz w:val="28"/>
          <w:szCs w:val="28"/>
          <w:rtl/>
        </w:rPr>
        <w:t xml:space="preserve"> أمره تتعرض . هذه العلاقة إلى حادثة غريبة أنهتها بشكل مؤسف وبدون أن نحصل على </w:t>
      </w:r>
      <w:r w:rsidRPr="0098226A">
        <w:rPr>
          <w:rFonts w:cs="Simplified Arabic" w:hint="eastAsia"/>
          <w:b/>
          <w:bCs/>
          <w:sz w:val="28"/>
          <w:szCs w:val="28"/>
          <w:rtl/>
        </w:rPr>
        <w:t>تفسير</w:t>
      </w:r>
      <w:r w:rsidRPr="0098226A">
        <w:rPr>
          <w:rFonts w:cs="Simplified Arabic"/>
          <w:b/>
          <w:bCs/>
          <w:sz w:val="28"/>
          <w:szCs w:val="28"/>
          <w:rtl/>
        </w:rPr>
        <w:t xml:space="preserve"> مقنع لها ، تتلخص الحادثة فى وجود فتاة أخرى تشبه (ليلى) ـ أو هكذا خيل لبطل </w:t>
      </w:r>
      <w:r w:rsidRPr="0098226A">
        <w:rPr>
          <w:rFonts w:cs="Simplified Arabic" w:hint="eastAsia"/>
          <w:b/>
          <w:bCs/>
          <w:sz w:val="28"/>
          <w:szCs w:val="28"/>
          <w:rtl/>
        </w:rPr>
        <w:t>هذه</w:t>
      </w:r>
      <w:r w:rsidRPr="0098226A">
        <w:rPr>
          <w:rFonts w:cs="Simplified Arabic"/>
          <w:b/>
          <w:bCs/>
          <w:sz w:val="28"/>
          <w:szCs w:val="28"/>
          <w:rtl/>
        </w:rPr>
        <w:t xml:space="preserve"> القصة ـ وقد اكتشفها لأول مرة فى أحد شوارع المدينة وكانت سبباً لمعركة بين </w:t>
      </w:r>
      <w:r w:rsidRPr="0098226A">
        <w:rPr>
          <w:rFonts w:cs="Simplified Arabic" w:hint="eastAsia"/>
          <w:b/>
          <w:bCs/>
          <w:sz w:val="28"/>
          <w:szCs w:val="28"/>
          <w:rtl/>
        </w:rPr>
        <w:t>شابين</w:t>
      </w:r>
      <w:r w:rsidRPr="0098226A">
        <w:rPr>
          <w:rFonts w:cs="Simplified Arabic"/>
          <w:b/>
          <w:bCs/>
          <w:sz w:val="28"/>
          <w:szCs w:val="28"/>
          <w:rtl/>
        </w:rPr>
        <w:t xml:space="preserve"> فاختلط الأمر وحسب أنها خطيبته " ليلي " ومن هنا بدأ هاجس مدمر ينخر العلاقة </w:t>
      </w:r>
      <w:r w:rsidRPr="0098226A">
        <w:rPr>
          <w:rFonts w:cs="Simplified Arabic" w:hint="eastAsia"/>
          <w:b/>
          <w:bCs/>
          <w:sz w:val="28"/>
          <w:szCs w:val="28"/>
          <w:rtl/>
        </w:rPr>
        <w:t>بينهما</w:t>
      </w:r>
      <w:r w:rsidRPr="0098226A">
        <w:rPr>
          <w:rFonts w:cs="Simplified Arabic"/>
          <w:b/>
          <w:bCs/>
          <w:sz w:val="28"/>
          <w:szCs w:val="28"/>
          <w:rtl/>
        </w:rPr>
        <w:t xml:space="preserve"> ، ورغم أننا نلاحظ ـ لمرات عديدة ـ تراجعه عند توجيه تهمة خيانتها له إلا أن </w:t>
      </w:r>
      <w:r w:rsidRPr="0098226A">
        <w:rPr>
          <w:rFonts w:cs="Simplified Arabic" w:hint="eastAsia"/>
          <w:b/>
          <w:bCs/>
          <w:sz w:val="28"/>
          <w:szCs w:val="28"/>
          <w:rtl/>
        </w:rPr>
        <w:t>الهاجس</w:t>
      </w:r>
      <w:r w:rsidRPr="0098226A">
        <w:rPr>
          <w:rFonts w:cs="Simplified Arabic"/>
          <w:b/>
          <w:bCs/>
          <w:sz w:val="28"/>
          <w:szCs w:val="28"/>
          <w:rtl/>
        </w:rPr>
        <w:t xml:space="preserve"> المدمر ظل ينخره من الداخل حتى أنهى هذه العلاقة وعاد إلى أحضان أمه كى تبحث </w:t>
      </w:r>
      <w:r w:rsidRPr="0098226A">
        <w:rPr>
          <w:rFonts w:cs="Simplified Arabic" w:hint="eastAsia"/>
          <w:b/>
          <w:bCs/>
          <w:sz w:val="28"/>
          <w:szCs w:val="28"/>
          <w:rtl/>
        </w:rPr>
        <w:t>له</w:t>
      </w:r>
      <w:r w:rsidRPr="0098226A">
        <w:rPr>
          <w:rFonts w:cs="Simplified Arabic"/>
          <w:b/>
          <w:bCs/>
          <w:sz w:val="28"/>
          <w:szCs w:val="28"/>
          <w:rtl/>
        </w:rPr>
        <w:t xml:space="preserve"> عن زوجة . " لقد قلت منذ خمسة أعوام مضت أن لأحد الجيران ابنة كأنها الشمس و . . </w:t>
      </w:r>
      <w:r w:rsidRPr="0098226A">
        <w:rPr>
          <w:rFonts w:cs="Simplified Arabic" w:hint="eastAsia"/>
          <w:b/>
          <w:bCs/>
          <w:sz w:val="28"/>
          <w:szCs w:val="28"/>
          <w:rtl/>
        </w:rPr>
        <w:t>لم</w:t>
      </w:r>
      <w:r w:rsidRPr="0098226A">
        <w:rPr>
          <w:rFonts w:cs="Simplified Arabic"/>
          <w:b/>
          <w:bCs/>
          <w:sz w:val="28"/>
          <w:szCs w:val="28"/>
          <w:rtl/>
        </w:rPr>
        <w:t xml:space="preserve"> تتركنى أكمل جملتي ، أرتدت على الفور ملحفة الخروج وغادرت المنزل " ، " ولكن فى </w:t>
      </w:r>
      <w:r w:rsidRPr="0098226A">
        <w:rPr>
          <w:rFonts w:cs="Simplified Arabic" w:hint="eastAsia"/>
          <w:b/>
          <w:bCs/>
          <w:sz w:val="28"/>
          <w:szCs w:val="28"/>
          <w:rtl/>
        </w:rPr>
        <w:t>مكان</w:t>
      </w:r>
      <w:r w:rsidRPr="0098226A">
        <w:rPr>
          <w:rFonts w:cs="Simplified Arabic"/>
          <w:b/>
          <w:bCs/>
          <w:sz w:val="28"/>
          <w:szCs w:val="28"/>
          <w:rtl/>
        </w:rPr>
        <w:t xml:space="preserve"> قريب من بيتنا ثمة جار آخر له ابنة هى أيضاً كأنها الشمس لم تتزوج بعد ، وترى </w:t>
      </w:r>
      <w:r w:rsidRPr="0098226A">
        <w:rPr>
          <w:rFonts w:cs="Simplified Arabic" w:hint="eastAsia"/>
          <w:b/>
          <w:bCs/>
          <w:sz w:val="28"/>
          <w:szCs w:val="28"/>
          <w:rtl/>
        </w:rPr>
        <w:t>والدتى</w:t>
      </w:r>
      <w:r w:rsidRPr="0098226A">
        <w:rPr>
          <w:rFonts w:cs="Simplified Arabic"/>
          <w:b/>
          <w:bCs/>
          <w:sz w:val="28"/>
          <w:szCs w:val="28"/>
          <w:rtl/>
        </w:rPr>
        <w:t xml:space="preserve"> بحسب ذوقها وخبراتها بالناس والحياة أنها تنفع زوجة لي ، هى التى خرجت الآن </w:t>
      </w:r>
      <w:r w:rsidRPr="0098226A">
        <w:rPr>
          <w:rFonts w:cs="Simplified Arabic" w:hint="eastAsia"/>
          <w:b/>
          <w:bCs/>
          <w:sz w:val="28"/>
          <w:szCs w:val="28"/>
          <w:rtl/>
        </w:rPr>
        <w:t>وقبل</w:t>
      </w:r>
      <w:r w:rsidRPr="0098226A">
        <w:rPr>
          <w:rFonts w:cs="Simplified Arabic"/>
          <w:b/>
          <w:bCs/>
          <w:sz w:val="28"/>
          <w:szCs w:val="28"/>
          <w:rtl/>
        </w:rPr>
        <w:t xml:space="preserve"> أن أكمل جملتى لكى تبدأ مع أهلها مراسم الخطبة ، تركت والدتى تذهب لإحضار </w:t>
      </w:r>
      <w:r w:rsidRPr="0098226A">
        <w:rPr>
          <w:rFonts w:cs="Simplified Arabic" w:hint="eastAsia"/>
          <w:b/>
          <w:bCs/>
          <w:sz w:val="28"/>
          <w:szCs w:val="28"/>
          <w:rtl/>
        </w:rPr>
        <w:t>الشمس</w:t>
      </w:r>
      <w:r w:rsidRPr="0098226A">
        <w:rPr>
          <w:rFonts w:cs="Simplified Arabic"/>
          <w:b/>
          <w:bCs/>
          <w:sz w:val="28"/>
          <w:szCs w:val="28"/>
          <w:rtl/>
        </w:rPr>
        <w:t xml:space="preserve"> فى حين دخلت إلى غرفتى لكى أنام "(12)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نلحظ</w:t>
      </w:r>
      <w:r w:rsidRPr="0098226A">
        <w:rPr>
          <w:rFonts w:cs="Simplified Arabic"/>
          <w:b/>
          <w:bCs/>
          <w:sz w:val="28"/>
          <w:szCs w:val="28"/>
          <w:rtl/>
        </w:rPr>
        <w:t xml:space="preserve"> فى نهاية القصة </w:t>
      </w:r>
      <w:r w:rsidRPr="0098226A">
        <w:rPr>
          <w:rFonts w:cs="Simplified Arabic" w:hint="eastAsia"/>
          <w:b/>
          <w:bCs/>
          <w:sz w:val="28"/>
          <w:szCs w:val="28"/>
          <w:rtl/>
        </w:rPr>
        <w:t>خيبة</w:t>
      </w:r>
      <w:r w:rsidRPr="0098226A">
        <w:rPr>
          <w:rFonts w:cs="Simplified Arabic"/>
          <w:b/>
          <w:bCs/>
          <w:sz w:val="28"/>
          <w:szCs w:val="28"/>
          <w:rtl/>
        </w:rPr>
        <w:t xml:space="preserve"> من نوع آخر تمثلت فى اعتماد بطل القصة على مبدأ اجتماعى متخلف فى مسألة الزواج </w:t>
      </w:r>
      <w:r w:rsidRPr="0098226A">
        <w:rPr>
          <w:rFonts w:cs="Simplified Arabic" w:hint="eastAsia"/>
          <w:b/>
          <w:bCs/>
          <w:sz w:val="28"/>
          <w:szCs w:val="28"/>
          <w:rtl/>
        </w:rPr>
        <w:t>رغم</w:t>
      </w:r>
      <w:r w:rsidRPr="0098226A">
        <w:rPr>
          <w:rFonts w:cs="Simplified Arabic"/>
          <w:b/>
          <w:bCs/>
          <w:sz w:val="28"/>
          <w:szCs w:val="28"/>
          <w:rtl/>
        </w:rPr>
        <w:t xml:space="preserve"> توافر عامل متقدم يساعد إلى حد بعيد ـ على إنشاء أو عقد زواج متكامل وهذا </w:t>
      </w:r>
      <w:r w:rsidRPr="0098226A">
        <w:rPr>
          <w:rFonts w:cs="Simplified Arabic" w:hint="eastAsia"/>
          <w:b/>
          <w:bCs/>
          <w:sz w:val="28"/>
          <w:szCs w:val="28"/>
          <w:rtl/>
        </w:rPr>
        <w:t>العامل</w:t>
      </w:r>
      <w:r w:rsidRPr="0098226A">
        <w:rPr>
          <w:rFonts w:cs="Simplified Arabic"/>
          <w:b/>
          <w:bCs/>
          <w:sz w:val="28"/>
          <w:szCs w:val="28"/>
          <w:rtl/>
        </w:rPr>
        <w:t xml:space="preserve"> ـ كما رأينا ـ فى بداية القصة هو علاقة الحب بينه وبين الفتاة التى أصبحت </w:t>
      </w:r>
      <w:r w:rsidRPr="0098226A">
        <w:rPr>
          <w:rFonts w:cs="Simplified Arabic" w:hint="eastAsia"/>
          <w:b/>
          <w:bCs/>
          <w:sz w:val="28"/>
          <w:szCs w:val="28"/>
          <w:rtl/>
        </w:rPr>
        <w:t>خطيبته</w:t>
      </w:r>
      <w:r w:rsidRPr="0098226A">
        <w:rPr>
          <w:rFonts w:cs="Simplified Arabic"/>
          <w:b/>
          <w:bCs/>
          <w:sz w:val="28"/>
          <w:szCs w:val="28"/>
          <w:rtl/>
        </w:rPr>
        <w:t xml:space="preserve"> لفترة من الزمن كفيلة بالقضاء على بقايا المفاهيم الاجتماعية المتخلفة فى </w:t>
      </w:r>
      <w:r w:rsidRPr="0098226A">
        <w:rPr>
          <w:rFonts w:cs="Simplified Arabic" w:hint="eastAsia"/>
          <w:b/>
          <w:bCs/>
          <w:sz w:val="28"/>
          <w:szCs w:val="28"/>
          <w:rtl/>
        </w:rPr>
        <w:t>ذهنه</w:t>
      </w:r>
      <w:r w:rsidRPr="0098226A">
        <w:rPr>
          <w:rFonts w:cs="Simplified Arabic"/>
          <w:b/>
          <w:bCs/>
          <w:sz w:val="28"/>
          <w:szCs w:val="28"/>
          <w:rtl/>
        </w:rPr>
        <w:t xml:space="preserve"> ولكن يبدو أن هذه البقايا من المفاهيم كانت أعمق من أن يهزمها بالسهولة التى </w:t>
      </w:r>
      <w:r w:rsidRPr="0098226A">
        <w:rPr>
          <w:rFonts w:cs="Simplified Arabic" w:hint="eastAsia"/>
          <w:b/>
          <w:bCs/>
          <w:sz w:val="28"/>
          <w:szCs w:val="28"/>
          <w:rtl/>
        </w:rPr>
        <w:t>نتصورها</w:t>
      </w:r>
      <w:r w:rsidRPr="0098226A">
        <w:rPr>
          <w:rFonts w:cs="Simplified Arabic"/>
          <w:b/>
          <w:bCs/>
          <w:sz w:val="28"/>
          <w:szCs w:val="28"/>
          <w:rtl/>
        </w:rPr>
        <w:t xml:space="preserve"> وتلك صورة أخرى للازدواجية التى يعيشها الإنسان فى مجتمعنا ، ازدواجية </w:t>
      </w:r>
      <w:r w:rsidRPr="0098226A">
        <w:rPr>
          <w:rFonts w:cs="Simplified Arabic" w:hint="eastAsia"/>
          <w:b/>
          <w:bCs/>
          <w:sz w:val="28"/>
          <w:szCs w:val="28"/>
          <w:rtl/>
        </w:rPr>
        <w:t>الشخصية</w:t>
      </w:r>
      <w:r w:rsidRPr="0098226A">
        <w:rPr>
          <w:rFonts w:cs="Simplified Arabic"/>
          <w:b/>
          <w:bCs/>
          <w:sz w:val="28"/>
          <w:szCs w:val="28"/>
          <w:rtl/>
        </w:rPr>
        <w:t xml:space="preserve"> المثقلة بهموم الماضى وموروثه الاجتماعى ومحاولات العيش فى حاضر مليء </w:t>
      </w:r>
      <w:r w:rsidRPr="0098226A">
        <w:rPr>
          <w:rFonts w:cs="Simplified Arabic" w:hint="eastAsia"/>
          <w:b/>
          <w:bCs/>
          <w:sz w:val="28"/>
          <w:szCs w:val="28"/>
          <w:rtl/>
        </w:rPr>
        <w:t>بالمستجدات</w:t>
      </w:r>
      <w:r w:rsidRPr="0098226A">
        <w:rPr>
          <w:rFonts w:cs="Simplified Arabic"/>
          <w:b/>
          <w:bCs/>
          <w:sz w:val="28"/>
          <w:szCs w:val="28"/>
          <w:rtl/>
        </w:rPr>
        <w:t xml:space="preserve"> الحضارية والتى يصعب الاندماج فيه بسهولة ويسر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lastRenderedPageBreak/>
        <w:t>أما</w:t>
      </w:r>
      <w:r w:rsidRPr="0098226A">
        <w:rPr>
          <w:rFonts w:cs="Simplified Arabic"/>
          <w:b/>
          <w:bCs/>
          <w:sz w:val="28"/>
          <w:szCs w:val="28"/>
          <w:rtl/>
        </w:rPr>
        <w:t xml:space="preserve"> قصة " الجنون " (13) فهى تسجيل فنى رائع لحالة إحباط عاطفى تصاب به شخصية القصة عندما يشعر بوقوف </w:t>
      </w:r>
      <w:r w:rsidRPr="0098226A">
        <w:rPr>
          <w:rFonts w:cs="Simplified Arabic" w:hint="eastAsia"/>
          <w:b/>
          <w:bCs/>
          <w:sz w:val="28"/>
          <w:szCs w:val="28"/>
          <w:rtl/>
        </w:rPr>
        <w:t>المجتمع</w:t>
      </w:r>
      <w:r w:rsidRPr="0098226A">
        <w:rPr>
          <w:rFonts w:cs="Simplified Arabic"/>
          <w:b/>
          <w:bCs/>
          <w:sz w:val="28"/>
          <w:szCs w:val="28"/>
          <w:rtl/>
        </w:rPr>
        <w:t xml:space="preserve"> حائلا بينه وبين الفتاة التى أحبها ، ويستطيع الكاتب أن يعطينا صورة واضحة </w:t>
      </w:r>
      <w:r w:rsidRPr="0098226A">
        <w:rPr>
          <w:rFonts w:cs="Simplified Arabic" w:hint="eastAsia"/>
          <w:b/>
          <w:bCs/>
          <w:sz w:val="28"/>
          <w:szCs w:val="28"/>
          <w:rtl/>
        </w:rPr>
        <w:t>لموقف</w:t>
      </w:r>
      <w:r w:rsidRPr="0098226A">
        <w:rPr>
          <w:rFonts w:cs="Simplified Arabic"/>
          <w:b/>
          <w:bCs/>
          <w:sz w:val="28"/>
          <w:szCs w:val="28"/>
          <w:rtl/>
        </w:rPr>
        <w:t xml:space="preserve"> المجتمع المغلق من أية علاقة إنسانية بين رجل وامرأة فيه ونتيجة هذا الموقف </w:t>
      </w:r>
      <w:r w:rsidRPr="0098226A">
        <w:rPr>
          <w:rFonts w:cs="Simplified Arabic" w:hint="eastAsia"/>
          <w:b/>
          <w:bCs/>
          <w:sz w:val="28"/>
          <w:szCs w:val="28"/>
          <w:rtl/>
        </w:rPr>
        <w:t>والتى</w:t>
      </w:r>
      <w:r w:rsidRPr="0098226A">
        <w:rPr>
          <w:rFonts w:cs="Simplified Arabic"/>
          <w:b/>
          <w:bCs/>
          <w:sz w:val="28"/>
          <w:szCs w:val="28"/>
          <w:rtl/>
        </w:rPr>
        <w:t xml:space="preserve"> تمثلت بحالة الجنون التى أصيبت بها الشخصية فى هذه القصة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فى</w:t>
      </w:r>
      <w:r w:rsidRPr="0098226A">
        <w:rPr>
          <w:rFonts w:cs="Simplified Arabic"/>
          <w:b/>
          <w:bCs/>
          <w:sz w:val="28"/>
          <w:szCs w:val="28"/>
          <w:rtl/>
        </w:rPr>
        <w:t xml:space="preserve"> قصة " الرجل </w:t>
      </w:r>
      <w:r w:rsidRPr="0098226A">
        <w:rPr>
          <w:rFonts w:cs="Simplified Arabic" w:hint="eastAsia"/>
          <w:b/>
          <w:bCs/>
          <w:sz w:val="28"/>
          <w:szCs w:val="28"/>
          <w:rtl/>
        </w:rPr>
        <w:t>الأيرلندي</w:t>
      </w:r>
      <w:r w:rsidRPr="0098226A">
        <w:rPr>
          <w:rFonts w:cs="Simplified Arabic"/>
          <w:b/>
          <w:bCs/>
          <w:sz w:val="28"/>
          <w:szCs w:val="28"/>
          <w:rtl/>
        </w:rPr>
        <w:t xml:space="preserve"> " نعيش لحظات ممتعة مع رجل من أيرلندا يلتقى مصادفة برجل من ليبيا فى </w:t>
      </w:r>
      <w:r w:rsidRPr="0098226A">
        <w:rPr>
          <w:rFonts w:cs="Simplified Arabic" w:hint="eastAsia"/>
          <w:b/>
          <w:bCs/>
          <w:sz w:val="28"/>
          <w:szCs w:val="28"/>
          <w:rtl/>
        </w:rPr>
        <w:t>إحدى</w:t>
      </w:r>
      <w:r w:rsidRPr="0098226A">
        <w:rPr>
          <w:rFonts w:cs="Simplified Arabic"/>
          <w:b/>
          <w:bCs/>
          <w:sz w:val="28"/>
          <w:szCs w:val="28"/>
          <w:rtl/>
        </w:rPr>
        <w:t xml:space="preserve"> حانات لندن فيعقد معه صداقة عابرة عندما يعتقد أن صاحبه ـ وهو رجل آخر من </w:t>
      </w:r>
      <w:r w:rsidRPr="0098226A">
        <w:rPr>
          <w:rFonts w:cs="Simplified Arabic" w:hint="eastAsia"/>
          <w:b/>
          <w:bCs/>
          <w:sz w:val="28"/>
          <w:szCs w:val="28"/>
          <w:rtl/>
        </w:rPr>
        <w:t>ليبيا</w:t>
      </w:r>
      <w:r w:rsidRPr="0098226A">
        <w:rPr>
          <w:rFonts w:cs="Simplified Arabic"/>
          <w:b/>
          <w:bCs/>
          <w:sz w:val="28"/>
          <w:szCs w:val="28"/>
          <w:rtl/>
        </w:rPr>
        <w:t xml:space="preserve"> أيضاً ـ ذاهب إلى أيرلندا لغرض الدراسةـ ونعرف أنه ذاهب إلى اسكتلندا من خلال </w:t>
      </w:r>
      <w:r w:rsidRPr="0098226A">
        <w:rPr>
          <w:rFonts w:cs="Simplified Arabic" w:hint="eastAsia"/>
          <w:b/>
          <w:bCs/>
          <w:sz w:val="28"/>
          <w:szCs w:val="28"/>
          <w:rtl/>
        </w:rPr>
        <w:t>حديثه</w:t>
      </w:r>
      <w:r w:rsidRPr="0098226A">
        <w:rPr>
          <w:rFonts w:cs="Simplified Arabic"/>
          <w:b/>
          <w:bCs/>
          <w:sz w:val="28"/>
          <w:szCs w:val="28"/>
          <w:rtl/>
        </w:rPr>
        <w:t xml:space="preserve"> ـ فيوجه له النصائح عن كيفية العيش فى أيرلندا وعن سهولة إنشاء الصداقات مع </w:t>
      </w:r>
      <w:r w:rsidRPr="0098226A">
        <w:rPr>
          <w:rFonts w:cs="Simplified Arabic" w:hint="eastAsia"/>
          <w:b/>
          <w:bCs/>
          <w:sz w:val="28"/>
          <w:szCs w:val="28"/>
          <w:rtl/>
        </w:rPr>
        <w:t>أهلها</w:t>
      </w:r>
      <w:r w:rsidRPr="0098226A">
        <w:rPr>
          <w:rFonts w:cs="Simplified Arabic"/>
          <w:b/>
          <w:bCs/>
          <w:sz w:val="28"/>
          <w:szCs w:val="28"/>
          <w:rtl/>
        </w:rPr>
        <w:t xml:space="preserve"> ، ونشعر بمتعة ونحن نستمع معه إلى حديث هذا الأيرلندى المتدفق الحيوية والذى </w:t>
      </w:r>
      <w:r w:rsidRPr="0098226A">
        <w:rPr>
          <w:rFonts w:cs="Simplified Arabic" w:hint="eastAsia"/>
          <w:b/>
          <w:bCs/>
          <w:sz w:val="28"/>
          <w:szCs w:val="28"/>
          <w:rtl/>
        </w:rPr>
        <w:t>يعرف</w:t>
      </w:r>
      <w:r w:rsidRPr="0098226A">
        <w:rPr>
          <w:rFonts w:cs="Simplified Arabic"/>
          <w:b/>
          <w:bCs/>
          <w:sz w:val="28"/>
          <w:szCs w:val="28"/>
          <w:rtl/>
        </w:rPr>
        <w:t xml:space="preserve"> الكثير عن حياتنا فى الشرق وعن مشاريعنا العاطفية التى ننقلها معنا إلى الغرب </w:t>
      </w:r>
      <w:r w:rsidRPr="0098226A">
        <w:rPr>
          <w:rFonts w:cs="Simplified Arabic" w:hint="eastAsia"/>
          <w:b/>
          <w:bCs/>
          <w:sz w:val="28"/>
          <w:szCs w:val="28"/>
          <w:rtl/>
        </w:rPr>
        <w:t>عازمين</w:t>
      </w:r>
      <w:r w:rsidRPr="0098226A">
        <w:rPr>
          <w:rFonts w:cs="Simplified Arabic"/>
          <w:b/>
          <w:bCs/>
          <w:sz w:val="28"/>
          <w:szCs w:val="28"/>
          <w:rtl/>
        </w:rPr>
        <w:t xml:space="preserve"> على تنفيذها هناك فننجح أحيانا ونفشل أحيانا كثيرة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أما</w:t>
      </w:r>
      <w:r w:rsidRPr="0098226A">
        <w:rPr>
          <w:rFonts w:cs="Simplified Arabic"/>
          <w:b/>
          <w:bCs/>
          <w:sz w:val="28"/>
          <w:szCs w:val="28"/>
          <w:rtl/>
        </w:rPr>
        <w:t xml:space="preserve"> القصة الأخيرة " </w:t>
      </w:r>
      <w:r w:rsidRPr="0098226A">
        <w:rPr>
          <w:rFonts w:cs="Simplified Arabic" w:hint="eastAsia"/>
          <w:b/>
          <w:bCs/>
          <w:sz w:val="28"/>
          <w:szCs w:val="28"/>
          <w:rtl/>
        </w:rPr>
        <w:t>رسالة</w:t>
      </w:r>
      <w:r w:rsidRPr="0098226A">
        <w:rPr>
          <w:rFonts w:cs="Simplified Arabic"/>
          <w:b/>
          <w:bCs/>
          <w:sz w:val="28"/>
          <w:szCs w:val="28"/>
          <w:rtl/>
        </w:rPr>
        <w:t xml:space="preserve"> اعتذار إلى ليلى من رجل لم يعرف كيف يحب " (14) فهى قصة غامضة بعض الشيء ، </w:t>
      </w:r>
      <w:r w:rsidRPr="0098226A">
        <w:rPr>
          <w:rFonts w:cs="Simplified Arabic" w:hint="eastAsia"/>
          <w:b/>
          <w:bCs/>
          <w:sz w:val="28"/>
          <w:szCs w:val="28"/>
          <w:rtl/>
        </w:rPr>
        <w:t>وقد</w:t>
      </w:r>
      <w:r w:rsidRPr="0098226A">
        <w:rPr>
          <w:rFonts w:cs="Simplified Arabic"/>
          <w:b/>
          <w:bCs/>
          <w:sz w:val="28"/>
          <w:szCs w:val="28"/>
          <w:rtl/>
        </w:rPr>
        <w:t xml:space="preserve"> يصعب علينا إيجاد التفسير الملائم لها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وملخصها</w:t>
      </w:r>
      <w:r w:rsidRPr="0098226A">
        <w:rPr>
          <w:rFonts w:cs="Simplified Arabic"/>
          <w:b/>
          <w:bCs/>
          <w:sz w:val="28"/>
          <w:szCs w:val="28"/>
          <w:rtl/>
        </w:rPr>
        <w:t xml:space="preserve"> : رسالة من رجل </w:t>
      </w:r>
      <w:r w:rsidRPr="0098226A">
        <w:rPr>
          <w:rFonts w:cs="Simplified Arabic" w:hint="eastAsia"/>
          <w:b/>
          <w:bCs/>
          <w:sz w:val="28"/>
          <w:szCs w:val="28"/>
          <w:rtl/>
        </w:rPr>
        <w:t>عربى</w:t>
      </w:r>
      <w:r w:rsidRPr="0098226A">
        <w:rPr>
          <w:rFonts w:cs="Simplified Arabic"/>
          <w:b/>
          <w:bCs/>
          <w:sz w:val="28"/>
          <w:szCs w:val="28"/>
          <w:rtl/>
        </w:rPr>
        <w:t xml:space="preserve"> فشل فى أن يحافظ على حبه لامرأة تدعى ليلي ، ولكن هل ليلى هذه هى مجرد امرأة ، </w:t>
      </w:r>
      <w:r w:rsidRPr="0098226A">
        <w:rPr>
          <w:rFonts w:cs="Simplified Arabic" w:hint="eastAsia"/>
          <w:b/>
          <w:bCs/>
          <w:sz w:val="28"/>
          <w:szCs w:val="28"/>
          <w:rtl/>
        </w:rPr>
        <w:t>أم</w:t>
      </w:r>
      <w:r w:rsidRPr="0098226A">
        <w:rPr>
          <w:rFonts w:cs="Simplified Arabic"/>
          <w:b/>
          <w:bCs/>
          <w:sz w:val="28"/>
          <w:szCs w:val="28"/>
          <w:rtl/>
        </w:rPr>
        <w:t xml:space="preserve"> أنها تمثل شيئاً آخر ، الحقيقة أن ليلى ـ وهذا الاسم ذو مدلول تراثى معروف </w:t>
      </w:r>
      <w:r w:rsidRPr="0098226A">
        <w:rPr>
          <w:rFonts w:cs="Simplified Arabic" w:hint="eastAsia"/>
          <w:b/>
          <w:bCs/>
          <w:sz w:val="28"/>
          <w:szCs w:val="28"/>
          <w:rtl/>
        </w:rPr>
        <w:t>عند</w:t>
      </w:r>
      <w:r w:rsidRPr="0098226A">
        <w:rPr>
          <w:rFonts w:cs="Simplified Arabic"/>
          <w:b/>
          <w:bCs/>
          <w:sz w:val="28"/>
          <w:szCs w:val="28"/>
          <w:rtl/>
        </w:rPr>
        <w:t xml:space="preserve"> </w:t>
      </w:r>
      <w:r w:rsidRPr="0098226A">
        <w:rPr>
          <w:rFonts w:cs="Simplified Arabic" w:hint="eastAsia"/>
          <w:b/>
          <w:bCs/>
          <w:sz w:val="28"/>
          <w:szCs w:val="28"/>
          <w:rtl/>
        </w:rPr>
        <w:t>العرب</w:t>
      </w:r>
      <w:r w:rsidRPr="0098226A">
        <w:rPr>
          <w:rFonts w:cs="Simplified Arabic"/>
          <w:b/>
          <w:bCs/>
          <w:sz w:val="28"/>
          <w:szCs w:val="28"/>
          <w:rtl/>
        </w:rPr>
        <w:t xml:space="preserve"> كما نعرف جميعاً ـ تمثل المرأة الوطن إن صح هذا التعبير ، والفشل فى المحافظة </w:t>
      </w:r>
      <w:r w:rsidRPr="0098226A">
        <w:rPr>
          <w:rFonts w:cs="Simplified Arabic" w:hint="eastAsia"/>
          <w:b/>
          <w:bCs/>
          <w:sz w:val="28"/>
          <w:szCs w:val="28"/>
          <w:rtl/>
        </w:rPr>
        <w:t>على</w:t>
      </w:r>
      <w:r w:rsidRPr="0098226A">
        <w:rPr>
          <w:rFonts w:cs="Simplified Arabic"/>
          <w:b/>
          <w:bCs/>
          <w:sz w:val="28"/>
          <w:szCs w:val="28"/>
          <w:rtl/>
        </w:rPr>
        <w:t xml:space="preserve"> حبها هنا يعنى الفشل فى المحافظة على حب الوطن ، والإشارات التاريخية فى القصة </w:t>
      </w:r>
      <w:r w:rsidRPr="0098226A">
        <w:rPr>
          <w:rFonts w:cs="Simplified Arabic" w:hint="eastAsia"/>
          <w:b/>
          <w:bCs/>
          <w:sz w:val="28"/>
          <w:szCs w:val="28"/>
          <w:rtl/>
        </w:rPr>
        <w:t>والربط</w:t>
      </w:r>
      <w:r w:rsidRPr="0098226A">
        <w:rPr>
          <w:rFonts w:cs="Simplified Arabic"/>
          <w:b/>
          <w:bCs/>
          <w:sz w:val="28"/>
          <w:szCs w:val="28"/>
          <w:rtl/>
        </w:rPr>
        <w:t xml:space="preserve"> بينهما عبر مراحل التاريخ العربى تدل دلالة واضحة على الترابط العميق بين </w:t>
      </w:r>
      <w:r w:rsidRPr="0098226A">
        <w:rPr>
          <w:rFonts w:cs="Simplified Arabic" w:hint="eastAsia"/>
          <w:b/>
          <w:bCs/>
          <w:sz w:val="28"/>
          <w:szCs w:val="28"/>
          <w:rtl/>
        </w:rPr>
        <w:t>مكانة</w:t>
      </w:r>
      <w:r w:rsidRPr="0098226A">
        <w:rPr>
          <w:rFonts w:cs="Simplified Arabic"/>
          <w:b/>
          <w:bCs/>
          <w:sz w:val="28"/>
          <w:szCs w:val="28"/>
          <w:rtl/>
        </w:rPr>
        <w:t xml:space="preserve"> المرأة ومكانة الوطن عند الرجل العربى على اعتبار أنهما عنوان لمفاهيم الشرف </w:t>
      </w:r>
      <w:r w:rsidRPr="0098226A">
        <w:rPr>
          <w:rFonts w:cs="Simplified Arabic" w:hint="eastAsia"/>
          <w:b/>
          <w:bCs/>
          <w:sz w:val="28"/>
          <w:szCs w:val="28"/>
          <w:rtl/>
        </w:rPr>
        <w:t>والكرامة</w:t>
      </w:r>
      <w:r w:rsidRPr="0098226A">
        <w:rPr>
          <w:rFonts w:cs="Simplified Arabic"/>
          <w:b/>
          <w:bCs/>
          <w:sz w:val="28"/>
          <w:szCs w:val="28"/>
          <w:rtl/>
        </w:rPr>
        <w:t xml:space="preserve"> الخ ، وسقوط المرأة يعنى ـ فى المجتمع العربى ـ سقوط الوطن ، " . . هأنذا </w:t>
      </w:r>
      <w:r w:rsidRPr="0098226A">
        <w:rPr>
          <w:rFonts w:cs="Simplified Arabic" w:hint="eastAsia"/>
          <w:b/>
          <w:bCs/>
          <w:sz w:val="28"/>
          <w:szCs w:val="28"/>
          <w:rtl/>
        </w:rPr>
        <w:t>فوق</w:t>
      </w:r>
      <w:r w:rsidRPr="0098226A">
        <w:rPr>
          <w:rFonts w:cs="Simplified Arabic"/>
          <w:b/>
          <w:bCs/>
          <w:sz w:val="28"/>
          <w:szCs w:val="28"/>
          <w:rtl/>
        </w:rPr>
        <w:t xml:space="preserve"> صليبي ، أبكى سقوطك يا ليلى وسقوط القدس ، أسلمتكما للأعداء ، لأننى لم أعرف </w:t>
      </w:r>
      <w:r w:rsidRPr="0098226A">
        <w:rPr>
          <w:rFonts w:cs="Simplified Arabic" w:hint="eastAsia"/>
          <w:b/>
          <w:bCs/>
          <w:sz w:val="28"/>
          <w:szCs w:val="28"/>
          <w:rtl/>
        </w:rPr>
        <w:t>كيف</w:t>
      </w:r>
      <w:r w:rsidRPr="0098226A">
        <w:rPr>
          <w:rFonts w:cs="Simplified Arabic"/>
          <w:b/>
          <w:bCs/>
          <w:sz w:val="28"/>
          <w:szCs w:val="28"/>
          <w:rtl/>
        </w:rPr>
        <w:t xml:space="preserve"> أحبكما " (15)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lastRenderedPageBreak/>
        <w:t>فى</w:t>
      </w:r>
      <w:r w:rsidRPr="0098226A">
        <w:rPr>
          <w:rFonts w:cs="Simplified Arabic"/>
          <w:b/>
          <w:bCs/>
          <w:sz w:val="28"/>
          <w:szCs w:val="28"/>
          <w:rtl/>
        </w:rPr>
        <w:t xml:space="preserve"> النهاية أود أن أنبه </w:t>
      </w:r>
      <w:r w:rsidRPr="0098226A">
        <w:rPr>
          <w:rFonts w:cs="Simplified Arabic" w:hint="eastAsia"/>
          <w:b/>
          <w:bCs/>
          <w:sz w:val="28"/>
          <w:szCs w:val="28"/>
          <w:rtl/>
        </w:rPr>
        <w:t>القارئ</w:t>
      </w:r>
      <w:r w:rsidRPr="0098226A">
        <w:rPr>
          <w:rFonts w:cs="Simplified Arabic"/>
          <w:b/>
          <w:bCs/>
          <w:sz w:val="28"/>
          <w:szCs w:val="28"/>
          <w:rtl/>
        </w:rPr>
        <w:t xml:space="preserve"> إلى أننى قد حاولت أن أتناول جانباً واحدا من قصص هذه المجموعة وهى علاقة </w:t>
      </w:r>
      <w:r w:rsidRPr="0098226A">
        <w:rPr>
          <w:rFonts w:cs="Simplified Arabic" w:hint="eastAsia"/>
          <w:b/>
          <w:bCs/>
          <w:sz w:val="28"/>
          <w:szCs w:val="28"/>
          <w:rtl/>
        </w:rPr>
        <w:t>الرجل</w:t>
      </w:r>
      <w:r w:rsidRPr="0098226A">
        <w:rPr>
          <w:rFonts w:cs="Simplified Arabic"/>
          <w:b/>
          <w:bCs/>
          <w:sz w:val="28"/>
          <w:szCs w:val="28"/>
          <w:rtl/>
        </w:rPr>
        <w:t xml:space="preserve"> بالمرأة دون التعرض إلى جوانب أخرى ليقينى أن هذا الجانب كان هو المحور </w:t>
      </w:r>
      <w:r w:rsidRPr="0098226A">
        <w:rPr>
          <w:rFonts w:cs="Simplified Arabic" w:hint="eastAsia"/>
          <w:b/>
          <w:bCs/>
          <w:sz w:val="28"/>
          <w:szCs w:val="28"/>
          <w:rtl/>
        </w:rPr>
        <w:t>الرئيسى</w:t>
      </w:r>
      <w:r w:rsidRPr="0098226A">
        <w:rPr>
          <w:rFonts w:cs="Simplified Arabic"/>
          <w:b/>
          <w:bCs/>
          <w:sz w:val="28"/>
          <w:szCs w:val="28"/>
          <w:rtl/>
        </w:rPr>
        <w:t xml:space="preserve"> لمضامين هذه القصص ، ولم أحاول أن أكثر من نقل مقاطع من النصوص دفعاً </w:t>
      </w:r>
      <w:r w:rsidRPr="0098226A">
        <w:rPr>
          <w:rFonts w:cs="Simplified Arabic" w:hint="eastAsia"/>
          <w:b/>
          <w:bCs/>
          <w:sz w:val="28"/>
          <w:szCs w:val="28"/>
          <w:rtl/>
        </w:rPr>
        <w:t>للقارئ</w:t>
      </w:r>
      <w:r w:rsidRPr="0098226A">
        <w:rPr>
          <w:rFonts w:cs="Simplified Arabic"/>
          <w:b/>
          <w:bCs/>
          <w:sz w:val="28"/>
          <w:szCs w:val="28"/>
          <w:rtl/>
        </w:rPr>
        <w:t xml:space="preserve"> حتى يقرأ مجموعة القصص متكاملة ـ وهى متوافرة فى المكتبات ـ كما أنها تمن </w:t>
      </w:r>
      <w:r w:rsidRPr="0098226A">
        <w:rPr>
          <w:rFonts w:cs="Simplified Arabic" w:hint="eastAsia"/>
          <w:b/>
          <w:bCs/>
          <w:sz w:val="28"/>
          <w:szCs w:val="28"/>
          <w:rtl/>
        </w:rPr>
        <w:t>منى</w:t>
      </w:r>
      <w:r w:rsidRPr="0098226A">
        <w:rPr>
          <w:rFonts w:cs="Simplified Arabic"/>
          <w:b/>
          <w:bCs/>
          <w:sz w:val="28"/>
          <w:szCs w:val="28"/>
          <w:rtl/>
        </w:rPr>
        <w:t xml:space="preserve"> لقارئ آخر أن يسهم فى تناول هذه المجموعة بشكل آخر أو من جانب آخر . </w:t>
      </w:r>
    </w:p>
    <w:p w:rsidR="00566F6D" w:rsidRPr="0098226A" w:rsidRDefault="00566F6D" w:rsidP="00566F6D">
      <w:pPr>
        <w:ind w:firstLine="720"/>
        <w:jc w:val="both"/>
        <w:rPr>
          <w:rFonts w:cs="Simplified Arabic"/>
          <w:b/>
          <w:bCs/>
          <w:sz w:val="28"/>
          <w:szCs w:val="28"/>
          <w:rtl/>
        </w:rPr>
      </w:pPr>
      <w:r w:rsidRPr="0098226A">
        <w:rPr>
          <w:rFonts w:cs="Simplified Arabic" w:hint="eastAsia"/>
          <w:b/>
          <w:bCs/>
          <w:sz w:val="28"/>
          <w:szCs w:val="28"/>
          <w:rtl/>
        </w:rPr>
        <w:t>وختاماً</w:t>
      </w:r>
      <w:r w:rsidRPr="0098226A">
        <w:rPr>
          <w:rFonts w:cs="Simplified Arabic"/>
          <w:b/>
          <w:bCs/>
          <w:sz w:val="28"/>
          <w:szCs w:val="28"/>
          <w:rtl/>
        </w:rPr>
        <w:t xml:space="preserve"> . . هذه قراءة </w:t>
      </w:r>
      <w:r w:rsidRPr="0098226A">
        <w:rPr>
          <w:rFonts w:cs="Simplified Arabic" w:hint="eastAsia"/>
          <w:b/>
          <w:bCs/>
          <w:sz w:val="28"/>
          <w:szCs w:val="28"/>
          <w:rtl/>
        </w:rPr>
        <w:t>ولكن</w:t>
      </w:r>
      <w:r w:rsidRPr="0098226A">
        <w:rPr>
          <w:rFonts w:cs="Simplified Arabic"/>
          <w:b/>
          <w:bCs/>
          <w:sz w:val="28"/>
          <w:szCs w:val="28"/>
          <w:rtl/>
        </w:rPr>
        <w:t xml:space="preserve"> بصوت مسموع ولا أعتقد أننى كنت أنوى تقديم قراءة نقدية لهذه المجموعة القصصية </w:t>
      </w:r>
      <w:r w:rsidRPr="0098226A">
        <w:rPr>
          <w:rFonts w:cs="Simplified Arabic" w:hint="eastAsia"/>
          <w:b/>
          <w:bCs/>
          <w:sz w:val="28"/>
          <w:szCs w:val="28"/>
          <w:rtl/>
        </w:rPr>
        <w:t>،</w:t>
      </w:r>
      <w:r w:rsidRPr="0098226A">
        <w:rPr>
          <w:rFonts w:cs="Simplified Arabic"/>
          <w:b/>
          <w:bCs/>
          <w:sz w:val="28"/>
          <w:szCs w:val="28"/>
          <w:rtl/>
        </w:rPr>
        <w:t xml:space="preserve"> بل هى قراءة جماعية بصوت مسموع من الجميع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w:t>
      </w:r>
    </w:p>
    <w:p w:rsidR="00566F6D" w:rsidRPr="0098226A" w:rsidRDefault="00566F6D" w:rsidP="00566F6D">
      <w:pPr>
        <w:jc w:val="both"/>
        <w:rPr>
          <w:rFonts w:cs="Simplified Arabic"/>
          <w:b/>
          <w:bCs/>
          <w:sz w:val="28"/>
          <w:szCs w:val="28"/>
          <w:rtl/>
        </w:rPr>
      </w:pPr>
      <w:r w:rsidRPr="0098226A">
        <w:rPr>
          <w:rFonts w:cs="Simplified Arabic" w:hint="eastAsia"/>
          <w:b/>
          <w:bCs/>
          <w:sz w:val="28"/>
          <w:szCs w:val="28"/>
          <w:rtl/>
        </w:rPr>
        <w:t>كتبت</w:t>
      </w:r>
      <w:r w:rsidRPr="0098226A">
        <w:rPr>
          <w:rFonts w:cs="Simplified Arabic"/>
          <w:b/>
          <w:bCs/>
          <w:sz w:val="28"/>
          <w:szCs w:val="28"/>
          <w:rtl/>
        </w:rPr>
        <w:t xml:space="preserve"> للإذاعة ونشرت </w:t>
      </w:r>
    </w:p>
    <w:p w:rsidR="00566F6D" w:rsidRPr="0098226A" w:rsidRDefault="00566F6D" w:rsidP="00566F6D">
      <w:pPr>
        <w:jc w:val="both"/>
        <w:rPr>
          <w:rFonts w:cs="Simplified Arabic"/>
          <w:b/>
          <w:bCs/>
          <w:sz w:val="28"/>
          <w:szCs w:val="28"/>
          <w:rtl/>
        </w:rPr>
      </w:pPr>
      <w:r w:rsidRPr="0098226A">
        <w:rPr>
          <w:rFonts w:cs="Simplified Arabic" w:hint="eastAsia"/>
          <w:b/>
          <w:bCs/>
          <w:sz w:val="28"/>
          <w:szCs w:val="28"/>
          <w:rtl/>
        </w:rPr>
        <w:t>بمجلة</w:t>
      </w:r>
      <w:r w:rsidRPr="0098226A">
        <w:rPr>
          <w:rFonts w:cs="Simplified Arabic"/>
          <w:b/>
          <w:bCs/>
          <w:sz w:val="28"/>
          <w:szCs w:val="28"/>
          <w:rtl/>
        </w:rPr>
        <w:t xml:space="preserve"> صوت الوطن العربى 1/7/1990</w:t>
      </w:r>
    </w:p>
    <w:p w:rsidR="00566F6D" w:rsidRPr="0098226A" w:rsidRDefault="00566F6D" w:rsidP="00566F6D">
      <w:pPr>
        <w:jc w:val="both"/>
        <w:rPr>
          <w:rFonts w:cs="Simplified Arabic"/>
          <w:b/>
          <w:bCs/>
          <w:sz w:val="28"/>
          <w:szCs w:val="28"/>
          <w:rtl/>
        </w:rPr>
      </w:pPr>
      <w:r w:rsidRPr="0098226A">
        <w:rPr>
          <w:rFonts w:cs="Simplified Arabic"/>
          <w:b/>
          <w:bCs/>
          <w:sz w:val="28"/>
          <w:szCs w:val="28"/>
          <w:rtl/>
        </w:rPr>
        <w:t>*****</w:t>
      </w:r>
    </w:p>
    <w:p w:rsidR="00566F6D" w:rsidRPr="0098226A" w:rsidRDefault="00566F6D" w:rsidP="00566F6D">
      <w:pPr>
        <w:jc w:val="both"/>
        <w:rPr>
          <w:rFonts w:cs="Simplified Arabic"/>
          <w:b/>
          <w:bCs/>
          <w:sz w:val="28"/>
          <w:szCs w:val="28"/>
          <w:rtl/>
        </w:rPr>
      </w:pPr>
      <w:r w:rsidRPr="0098226A">
        <w:rPr>
          <w:rFonts w:cs="Simplified Arabic" w:hint="eastAsia"/>
          <w:b/>
          <w:bCs/>
          <w:sz w:val="28"/>
          <w:szCs w:val="28"/>
          <w:rtl/>
        </w:rPr>
        <w:t>المصادر</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1ـ لقاء من الكاتب </w:t>
      </w:r>
      <w:r w:rsidRPr="0098226A">
        <w:rPr>
          <w:rFonts w:cs="Simplified Arabic" w:hint="eastAsia"/>
          <w:b/>
          <w:bCs/>
          <w:sz w:val="28"/>
          <w:szCs w:val="28"/>
          <w:rtl/>
        </w:rPr>
        <w:t>أجرته</w:t>
      </w:r>
      <w:r w:rsidRPr="0098226A">
        <w:rPr>
          <w:rFonts w:cs="Simplified Arabic"/>
          <w:b/>
          <w:bCs/>
          <w:sz w:val="28"/>
          <w:szCs w:val="28"/>
          <w:rtl/>
        </w:rPr>
        <w:t xml:space="preserve"> مجلة كل العرب بتاريخ 20/7/1984م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2ـ نفس </w:t>
      </w:r>
      <w:r w:rsidRPr="0098226A">
        <w:rPr>
          <w:rFonts w:cs="Simplified Arabic" w:hint="eastAsia"/>
          <w:b/>
          <w:bCs/>
          <w:sz w:val="28"/>
          <w:szCs w:val="28"/>
          <w:rtl/>
        </w:rPr>
        <w:t>المصدر</w:t>
      </w:r>
    </w:p>
    <w:p w:rsidR="00566F6D" w:rsidRPr="0098226A" w:rsidRDefault="00566F6D" w:rsidP="00566F6D">
      <w:pPr>
        <w:jc w:val="both"/>
        <w:rPr>
          <w:rFonts w:cs="Simplified Arabic"/>
          <w:b/>
          <w:bCs/>
          <w:sz w:val="28"/>
          <w:szCs w:val="28"/>
          <w:rtl/>
        </w:rPr>
      </w:pPr>
      <w:r w:rsidRPr="0098226A">
        <w:rPr>
          <w:rFonts w:cs="Simplified Arabic"/>
          <w:b/>
          <w:bCs/>
          <w:sz w:val="28"/>
          <w:szCs w:val="28"/>
        </w:rPr>
        <w:t>3</w:t>
      </w:r>
      <w:r w:rsidRPr="0098226A">
        <w:rPr>
          <w:rFonts w:cs="Simplified Arabic" w:hint="eastAsia"/>
          <w:b/>
          <w:bCs/>
          <w:sz w:val="28"/>
          <w:szCs w:val="28"/>
          <w:rtl/>
        </w:rPr>
        <w:t>ـ</w:t>
      </w:r>
      <w:r w:rsidRPr="0098226A">
        <w:rPr>
          <w:rFonts w:cs="Simplified Arabic"/>
          <w:b/>
          <w:bCs/>
          <w:sz w:val="28"/>
          <w:szCs w:val="28"/>
          <w:rtl/>
        </w:rPr>
        <w:t xml:space="preserve"> نفس </w:t>
      </w:r>
      <w:r w:rsidRPr="0098226A">
        <w:rPr>
          <w:rFonts w:cs="Simplified Arabic" w:hint="eastAsia"/>
          <w:b/>
          <w:bCs/>
          <w:sz w:val="28"/>
          <w:szCs w:val="28"/>
          <w:rtl/>
        </w:rPr>
        <w:t>المصدر</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4 ـ امرأة من ضوء ـ قصص </w:t>
      </w:r>
      <w:r w:rsidRPr="0098226A">
        <w:rPr>
          <w:rFonts w:cs="Simplified Arabic" w:hint="eastAsia"/>
          <w:b/>
          <w:bCs/>
          <w:sz w:val="28"/>
          <w:szCs w:val="28"/>
          <w:rtl/>
        </w:rPr>
        <w:t>ـ</w:t>
      </w:r>
      <w:r w:rsidRPr="0098226A">
        <w:rPr>
          <w:rFonts w:cs="Simplified Arabic"/>
          <w:b/>
          <w:bCs/>
          <w:sz w:val="28"/>
          <w:szCs w:val="28"/>
          <w:rtl/>
        </w:rPr>
        <w:t xml:space="preserve"> أحمد إبراهيم الفقيه ـ الطبعة الأولى 1985م ـ المنشأة العامة للنشر والتوزيع </w:t>
      </w:r>
      <w:r w:rsidRPr="0098226A">
        <w:rPr>
          <w:rFonts w:cs="Simplified Arabic" w:hint="eastAsia"/>
          <w:b/>
          <w:bCs/>
          <w:sz w:val="28"/>
          <w:szCs w:val="28"/>
          <w:rtl/>
        </w:rPr>
        <w:t>والاعلان</w:t>
      </w:r>
      <w:r w:rsidRPr="0098226A">
        <w:rPr>
          <w:rFonts w:cs="Simplified Arabic"/>
          <w:b/>
          <w:bCs/>
          <w:sz w:val="28"/>
          <w:szCs w:val="28"/>
          <w:rtl/>
        </w:rPr>
        <w:t xml:space="preserve"> ـ طرابلس ـ الجماهيرية العظمي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5 ـ قصة امرأة من ضوء ص 19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6 ـ نفس القصة ص 19 ـ 20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7 ـ قصة المرأة والكلب </w:t>
      </w:r>
      <w:r w:rsidRPr="0098226A">
        <w:rPr>
          <w:rFonts w:cs="Simplified Arabic" w:hint="eastAsia"/>
          <w:b/>
          <w:bCs/>
          <w:sz w:val="28"/>
          <w:szCs w:val="28"/>
          <w:rtl/>
        </w:rPr>
        <w:t>ص</w:t>
      </w:r>
      <w:r w:rsidRPr="0098226A">
        <w:rPr>
          <w:rFonts w:cs="Simplified Arabic"/>
          <w:b/>
          <w:bCs/>
          <w:sz w:val="28"/>
          <w:szCs w:val="28"/>
          <w:rtl/>
        </w:rPr>
        <w:t xml:space="preserve"> 21 . </w:t>
      </w:r>
    </w:p>
    <w:p w:rsidR="00566F6D" w:rsidRPr="0098226A" w:rsidRDefault="00566F6D" w:rsidP="00566F6D">
      <w:pPr>
        <w:jc w:val="both"/>
        <w:rPr>
          <w:rFonts w:cs="Simplified Arabic"/>
          <w:b/>
          <w:bCs/>
          <w:sz w:val="28"/>
          <w:szCs w:val="28"/>
          <w:rtl/>
        </w:rPr>
      </w:pPr>
      <w:r w:rsidRPr="0098226A">
        <w:rPr>
          <w:rFonts w:cs="Simplified Arabic"/>
          <w:b/>
          <w:bCs/>
          <w:sz w:val="28"/>
          <w:szCs w:val="28"/>
          <w:rtl/>
        </w:rPr>
        <w:lastRenderedPageBreak/>
        <w:t xml:space="preserve">8 ـ قصة المحطة الاخيرة </w:t>
      </w:r>
      <w:r w:rsidRPr="0098226A">
        <w:rPr>
          <w:rFonts w:cs="Simplified Arabic" w:hint="eastAsia"/>
          <w:b/>
          <w:bCs/>
          <w:sz w:val="28"/>
          <w:szCs w:val="28"/>
          <w:rtl/>
        </w:rPr>
        <w:t>ص</w:t>
      </w:r>
      <w:r w:rsidRPr="0098226A">
        <w:rPr>
          <w:rFonts w:cs="Simplified Arabic"/>
          <w:b/>
          <w:bCs/>
          <w:sz w:val="28"/>
          <w:szCs w:val="28"/>
          <w:rtl/>
        </w:rPr>
        <w:t xml:space="preserve"> 43 .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9 ـ نفس القصة ص 95</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10 ـ قصة شمس الأمهات ص 62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11ــ نفس القصة ص 70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12ـ نفس القصة 89 ـ 90 . </w:t>
      </w:r>
    </w:p>
    <w:p w:rsidR="00566F6D" w:rsidRPr="0098226A" w:rsidRDefault="00566F6D" w:rsidP="00566F6D">
      <w:pPr>
        <w:jc w:val="both"/>
        <w:rPr>
          <w:rFonts w:cs="Simplified Arabic"/>
          <w:b/>
          <w:bCs/>
          <w:sz w:val="28"/>
          <w:szCs w:val="28"/>
          <w:rtl/>
        </w:rPr>
      </w:pPr>
      <w:r w:rsidRPr="0098226A">
        <w:rPr>
          <w:rFonts w:cs="Simplified Arabic"/>
          <w:b/>
          <w:bCs/>
          <w:sz w:val="28"/>
          <w:szCs w:val="28"/>
          <w:rtl/>
        </w:rPr>
        <w:t>13ـ قصة الجنون ص 93</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14ـ قصة " رسالة اعتذار </w:t>
      </w:r>
      <w:r w:rsidRPr="0098226A">
        <w:rPr>
          <w:rFonts w:cs="Simplified Arabic" w:hint="eastAsia"/>
          <w:b/>
          <w:bCs/>
          <w:sz w:val="28"/>
          <w:szCs w:val="28"/>
          <w:rtl/>
        </w:rPr>
        <w:t>إلى</w:t>
      </w:r>
      <w:r w:rsidRPr="0098226A">
        <w:rPr>
          <w:rFonts w:cs="Simplified Arabic"/>
          <w:b/>
          <w:bCs/>
          <w:sz w:val="28"/>
          <w:szCs w:val="28"/>
          <w:rtl/>
        </w:rPr>
        <w:t xml:space="preserve"> ليلى من رجل لم يعرف كيف يحب " ص 131</w:t>
      </w:r>
    </w:p>
    <w:p w:rsidR="00566F6D" w:rsidRPr="0098226A" w:rsidRDefault="00566F6D" w:rsidP="00566F6D">
      <w:pPr>
        <w:jc w:val="both"/>
        <w:rPr>
          <w:rFonts w:cs="Simplified Arabic"/>
          <w:b/>
          <w:bCs/>
          <w:sz w:val="28"/>
          <w:szCs w:val="28"/>
          <w:rtl/>
        </w:rPr>
      </w:pPr>
      <w:r w:rsidRPr="0098226A">
        <w:rPr>
          <w:rFonts w:cs="Simplified Arabic"/>
          <w:b/>
          <w:bCs/>
          <w:sz w:val="28"/>
          <w:szCs w:val="28"/>
          <w:rtl/>
        </w:rPr>
        <w:t xml:space="preserve">15 ـ نفس القصة 143 . </w:t>
      </w:r>
    </w:p>
    <w:p w:rsidR="00566F6D" w:rsidRPr="0098226A" w:rsidRDefault="00566F6D" w:rsidP="00566F6D">
      <w:pPr>
        <w:rPr>
          <w:b/>
          <w:bCs/>
          <w:sz w:val="28"/>
          <w:szCs w:val="28"/>
        </w:rPr>
      </w:pPr>
    </w:p>
    <w:p w:rsidR="00566F6D" w:rsidRPr="0098226A" w:rsidRDefault="00566F6D" w:rsidP="00566F6D">
      <w:pPr>
        <w:rPr>
          <w:rFonts w:cs="Simplified Arabic"/>
          <w:b/>
          <w:bCs/>
          <w:sz w:val="28"/>
          <w:szCs w:val="28"/>
          <w:rtl/>
        </w:rPr>
      </w:pPr>
    </w:p>
    <w:p w:rsidR="00566F6D" w:rsidRDefault="00566F6D">
      <w:pPr>
        <w:rPr>
          <w:rFonts w:asciiTheme="minorBidi" w:hAnsiTheme="minorBidi" w:hint="cs"/>
          <w:b/>
          <w:bCs/>
          <w:sz w:val="72"/>
          <w:szCs w:val="72"/>
          <w:rtl/>
          <w:lang w:bidi="ar-EG"/>
        </w:rPr>
      </w:pPr>
      <w:r w:rsidRPr="00566F6D">
        <w:rPr>
          <w:rFonts w:asciiTheme="minorBidi" w:hAnsiTheme="minorBidi" w:hint="cs"/>
          <w:b/>
          <w:bCs/>
          <w:sz w:val="72"/>
          <w:szCs w:val="72"/>
          <w:rtl/>
          <w:lang w:bidi="ar-EG"/>
        </w:rPr>
        <w:t>هنا تنشر القصص</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وهي كالاتي</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 xml:space="preserve">امراة من ضوء </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المرأة والكلب</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الرجل ا لايرلندي ا</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 xml:space="preserve">الجنون </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lastRenderedPageBreak/>
        <w:t xml:space="preserve">المحطة الاخيرة </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شمس الامهات</w:t>
      </w: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رسالة اعتذار الى ليلى من رجل لم يعرف كيف يحب</w:t>
      </w:r>
    </w:p>
    <w:p w:rsidR="00566F6D" w:rsidRDefault="00566F6D">
      <w:pPr>
        <w:rPr>
          <w:rFonts w:asciiTheme="minorBidi" w:hAnsiTheme="minorBidi" w:hint="cs"/>
          <w:b/>
          <w:bCs/>
          <w:sz w:val="72"/>
          <w:szCs w:val="72"/>
          <w:rtl/>
          <w:lang w:bidi="ar-EG"/>
        </w:rPr>
      </w:pPr>
    </w:p>
    <w:p w:rsidR="00566F6D" w:rsidRDefault="00566F6D">
      <w:pPr>
        <w:rPr>
          <w:rFonts w:asciiTheme="minorBidi" w:hAnsiTheme="minorBidi" w:hint="cs"/>
          <w:b/>
          <w:bCs/>
          <w:sz w:val="72"/>
          <w:szCs w:val="72"/>
          <w:rtl/>
          <w:lang w:bidi="ar-EG"/>
        </w:rPr>
      </w:pPr>
      <w:r>
        <w:rPr>
          <w:rFonts w:asciiTheme="minorBidi" w:hAnsiTheme="minorBidi" w:hint="cs"/>
          <w:b/>
          <w:bCs/>
          <w:sz w:val="72"/>
          <w:szCs w:val="72"/>
          <w:rtl/>
          <w:lang w:bidi="ar-EG"/>
        </w:rPr>
        <w:t>ثم نبذة عن الكاتب وهي كالاتي</w:t>
      </w:r>
    </w:p>
    <w:p w:rsidR="00566F6D" w:rsidRPr="00A510BE" w:rsidRDefault="00566F6D" w:rsidP="00566F6D">
      <w:pPr>
        <w:pStyle w:val="Heading1"/>
        <w:tabs>
          <w:tab w:val="right" w:pos="1106"/>
        </w:tabs>
        <w:spacing w:line="18" w:lineRule="atLeast"/>
        <w:jc w:val="both"/>
        <w:rPr>
          <w:sz w:val="40"/>
          <w:szCs w:val="40"/>
          <w:rtl/>
        </w:rPr>
      </w:pPr>
      <w:r w:rsidRPr="00A510BE">
        <w:rPr>
          <w:sz w:val="40"/>
          <w:szCs w:val="40"/>
          <w:rtl/>
        </w:rPr>
        <w:lastRenderedPageBreak/>
        <w:t xml:space="preserve">نبذة عن الكاتب </w:t>
      </w:r>
    </w:p>
    <w:p w:rsidR="00566F6D" w:rsidRPr="00A510BE" w:rsidRDefault="00566F6D" w:rsidP="00566F6D">
      <w:pPr>
        <w:pStyle w:val="Heading1"/>
        <w:tabs>
          <w:tab w:val="right" w:pos="1106"/>
        </w:tabs>
        <w:spacing w:line="18" w:lineRule="atLeast"/>
        <w:jc w:val="both"/>
        <w:rPr>
          <w:sz w:val="40"/>
          <w:szCs w:val="40"/>
          <w:rtl/>
        </w:rPr>
      </w:pPr>
      <w:r w:rsidRPr="00A510BE">
        <w:rPr>
          <w:sz w:val="40"/>
          <w:szCs w:val="40"/>
          <w:rtl/>
        </w:rPr>
        <w:t>وشهادات حول انتاجه</w:t>
      </w:r>
    </w:p>
    <w:p w:rsidR="00566F6D" w:rsidRPr="00A510BE" w:rsidRDefault="00566F6D" w:rsidP="00566F6D">
      <w:pPr>
        <w:pStyle w:val="Heading1"/>
        <w:tabs>
          <w:tab w:val="right" w:pos="1106"/>
        </w:tabs>
        <w:spacing w:line="18" w:lineRule="atLeast"/>
        <w:jc w:val="both"/>
        <w:rPr>
          <w:sz w:val="28"/>
          <w:szCs w:val="28"/>
          <w:rtl/>
        </w:rPr>
      </w:pPr>
    </w:p>
    <w:p w:rsidR="00566F6D" w:rsidRPr="00A510BE" w:rsidRDefault="00566F6D" w:rsidP="00566F6D">
      <w:pPr>
        <w:pStyle w:val="Heading1"/>
        <w:tabs>
          <w:tab w:val="right" w:pos="1106"/>
        </w:tabs>
        <w:spacing w:line="18" w:lineRule="atLeast"/>
        <w:jc w:val="both"/>
        <w:rPr>
          <w:sz w:val="24"/>
          <w:szCs w:val="24"/>
        </w:rPr>
      </w:pPr>
      <w:r w:rsidRPr="00A510BE">
        <w:rPr>
          <w:sz w:val="24"/>
          <w:szCs w:val="24"/>
          <w:rtl/>
        </w:rPr>
        <w:t># الكاتب من مواليد بلدة مزده الواقعة على ضفاق صحراء الحمادة الحمراء، جنوب طرابلس، ليبيا، بتاريخ 28-12-1942</w:t>
      </w:r>
    </w:p>
    <w:p w:rsidR="00566F6D" w:rsidRPr="00A510BE" w:rsidRDefault="00566F6D" w:rsidP="00566F6D">
      <w:pPr>
        <w:pStyle w:val="Heading1"/>
        <w:tabs>
          <w:tab w:val="right" w:pos="1106"/>
        </w:tabs>
        <w:spacing w:line="18" w:lineRule="atLeast"/>
        <w:jc w:val="both"/>
        <w:rPr>
          <w:sz w:val="24"/>
          <w:szCs w:val="24"/>
        </w:rPr>
      </w:pPr>
      <w:r w:rsidRPr="00A510BE">
        <w:rPr>
          <w:sz w:val="24"/>
          <w:szCs w:val="24"/>
          <w:rtl/>
        </w:rPr>
        <w:t xml:space="preserve">لأسرة متوسطة الحال، حيث كان والده يعمل بالتجارة، وكان جده الفقيه، معلما للقرآن وعلوم الدين بالمدرسة </w:t>
      </w:r>
      <w:r w:rsidRPr="00A510BE">
        <w:rPr>
          <w:sz w:val="24"/>
          <w:szCs w:val="24"/>
        </w:rPr>
        <w:tab/>
      </w:r>
      <w:r w:rsidRPr="00A510BE">
        <w:rPr>
          <w:sz w:val="24"/>
          <w:szCs w:val="24"/>
          <w:rtl/>
        </w:rPr>
        <w:t>القرآنية في البلده.</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  غادر بلدته مزده إلى مدينة طرابلس، بعد ان اكمل دراسته الابتدائية ليبدا مشوار الدراسة غير النظامية التي اقترنت احيانا بالعمل حتى أفضت به هذه الجهود إلى نيل درجة الدكتواره في الادب العربي الحديث من جامعة ادنبره عام 1982.</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 التحق بالعمل الصحفي منذ وقت مبكر، وبدأ ينشر قصصه القصيرة ومقالاته في الصحف الليبية منذ عام 1959، وفي عام 1965، فازت مجموعته القصصية " البحر لا ماء فيه " بالمرتبة الأولى في جوائز اللجنة العليا للآداب والفنون بليبيا وهي المجموعة التي حققت لصاحبها اعتراف المجتمع الأدبي، في الوطن العربي، حيت تناولها كتاب كثيرون بالمقالات والدراسات النقدية من بينهم د. يوسف إدريس ود. عبد القادر القط ود. نقولا زياده وفاروق منيب وفاروق عبد القادر الذين رأوا فيها إضافة جديدة لفن القصة القصيرة في العالم العربي واعتبر الدكتور افنان القاسم ان قصة الجراد التي ضمتها تلك المجموعة علامة فارقة في تاريخ القصة العربية القصيرة .</w:t>
      </w:r>
    </w:p>
    <w:p w:rsidR="00566F6D" w:rsidRPr="00A510BE" w:rsidRDefault="00566F6D" w:rsidP="00566F6D">
      <w:pPr>
        <w:pStyle w:val="Heading1"/>
        <w:tabs>
          <w:tab w:val="right" w:pos="1106"/>
        </w:tabs>
        <w:spacing w:line="18" w:lineRule="atLeast"/>
        <w:jc w:val="both"/>
        <w:rPr>
          <w:sz w:val="24"/>
          <w:szCs w:val="24"/>
          <w:rtl/>
          <w:lang w:bidi="ar-LY"/>
        </w:rPr>
      </w:pPr>
      <w:r w:rsidRPr="00A510BE">
        <w:rPr>
          <w:sz w:val="24"/>
          <w:szCs w:val="24"/>
          <w:rtl/>
        </w:rPr>
        <w:t># في عام 1967 نشر احمد إبراهيم الفقيه، الفصول الأولى من روايته (( فئران بلا جحور )) في مجلة الرواد الأدبية، وهي الرواية التي اكمل كتابة فصولها ونشرها في سلسلة روايات الهلا ل بعد ذلك بسنوات كثيرة وبالتحديد عام 2000، أعقبتها رواية حقول الرماد الصادرة عام1985، وفي عم 1991، نشر عمله الكبير الثلاثية الروائية التي نالت شهرة واسعة وفازت بجائزة افضل عمل إبداعي من معرض بيروت للكتاب وترجمت إلى عدد من لغات العالم لتضع اسم ليبيا على خارطة الأدب العالمي.</w:t>
      </w:r>
    </w:p>
    <w:p w:rsidR="00566F6D" w:rsidRPr="00A510BE" w:rsidRDefault="00566F6D" w:rsidP="00566F6D">
      <w:pPr>
        <w:pStyle w:val="Heading3"/>
        <w:tabs>
          <w:tab w:val="right" w:pos="1106"/>
        </w:tabs>
        <w:spacing w:line="18" w:lineRule="atLeast"/>
        <w:jc w:val="both"/>
        <w:rPr>
          <w:sz w:val="24"/>
          <w:szCs w:val="24"/>
          <w:rtl/>
        </w:rPr>
      </w:pPr>
      <w:r w:rsidRPr="00A510BE">
        <w:rPr>
          <w:sz w:val="24"/>
          <w:szCs w:val="24"/>
          <w:rtl/>
        </w:rPr>
        <w:t xml:space="preserve"># تم </w:t>
      </w:r>
      <w:r>
        <w:rPr>
          <w:rFonts w:hint="cs"/>
          <w:sz w:val="24"/>
          <w:szCs w:val="24"/>
          <w:rtl/>
        </w:rPr>
        <w:t xml:space="preserve">انتخابه </w:t>
      </w:r>
      <w:r w:rsidRPr="00A510BE">
        <w:rPr>
          <w:sz w:val="24"/>
          <w:szCs w:val="24"/>
          <w:rtl/>
        </w:rPr>
        <w:t>من قبل اعضاء رابطة الادباء والكتاب والفنانين في اجتماع عام لمنصب امين ( وزير) الاعلام والثقافة عام198</w:t>
      </w:r>
      <w:r>
        <w:rPr>
          <w:rFonts w:hint="cs"/>
          <w:sz w:val="24"/>
          <w:szCs w:val="24"/>
          <w:rtl/>
        </w:rPr>
        <w:t>3</w:t>
      </w:r>
      <w:r w:rsidRPr="00A510BE">
        <w:rPr>
          <w:sz w:val="24"/>
          <w:szCs w:val="24"/>
          <w:rtl/>
        </w:rPr>
        <w:t xml:space="preserve">  الا ان ظروفا شخصية وعامة حالت بينه وبين مباشرة المنصب .</w:t>
      </w:r>
    </w:p>
    <w:p w:rsidR="00566F6D" w:rsidRPr="00A510BE" w:rsidRDefault="00566F6D" w:rsidP="00566F6D">
      <w:pPr>
        <w:pStyle w:val="Heading3"/>
        <w:tabs>
          <w:tab w:val="right" w:pos="1106"/>
        </w:tabs>
        <w:spacing w:line="18" w:lineRule="atLeast"/>
        <w:jc w:val="both"/>
        <w:rPr>
          <w:sz w:val="24"/>
          <w:szCs w:val="24"/>
        </w:rPr>
      </w:pP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 اسهم احمد ابراهيم الفقيه في تأسيس عدد من الصروح الثقافية والأدبية في بلاده، فقد عمل مديرا للعهد الوطني للتمثيل والموسيقى، كما أسهم عام 1966 في تأسيس مجلة الرواد الأدبية وعمل ضمن هيئة تحريرها، وانشأ صحيفة (( الأسبوع الثقافي )) في مطلع السبعينيات وعمل رئيسا لتحريرها وقدم من خلالها كتابا صاروا في طليعة الحركة الادبية والشعرية مثل ابراهيم الكوني، وخليفة حسين مصطفى، وجيلاني طريبشان، ورضوان ابوشويشة، كما اسهم في إنشاء مجلة الثقافة العربية في بيروت وعمل لفترة من الوقت رئيسا لتحريرها واستطاع عن طريق هذه المنابر تقديم أقلام وأصوات أدبية جديدة هي التي تثري المجال الفكر ي والإبداعي في الوطن العربي الان، كما سعى لإنشاء اتحاد للأدباء في ليبيا وكان مقرر لجنته التأسيسية وتولى منصب الأمين العالم لفترة من الوقت قبل ان يتفرغ للعمل بالمجلس القومي للثقافة العربية رئيسا لشعبة الإبداع وعضو الهيئة المشرفة على مجلة الوحده، كما تولى لاكثر من خمسة عشر عاما رئاسة المؤسسة العربية الخيرية للثقافة</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Pr>
        <w:t xml:space="preserve">ARAB </w:t>
      </w:r>
      <w:proofErr w:type="gramStart"/>
      <w:r w:rsidRPr="00A510BE">
        <w:rPr>
          <w:sz w:val="24"/>
          <w:szCs w:val="24"/>
        </w:rPr>
        <w:t>CULTURUL  TRUST</w:t>
      </w:r>
      <w:proofErr w:type="gramEnd"/>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التي أقامت النـدوات والمعارض المعنية بتقديم الوجه الابداعي والثقافي للأمة العربية وإصدار المجلة التي كانت رائدة في تقديم الأدب العربي لقراء اللغة الإنجليزية وهي مجلة الأفق</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Pr>
        <w:lastRenderedPageBreak/>
        <w:t>Azure</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التي كان يرأس تحريرها كعمل تطوعي طوال سنوات صدورها في لندن خلال فترة اقامته بهذه المدينة التي استمرت عشرة اعوام.</w:t>
      </w:r>
    </w:p>
    <w:p w:rsidR="00566F6D" w:rsidRPr="00A510BE" w:rsidRDefault="00566F6D" w:rsidP="00566F6D">
      <w:pPr>
        <w:pStyle w:val="Heading1"/>
        <w:tabs>
          <w:tab w:val="right" w:pos="1106"/>
        </w:tabs>
        <w:spacing w:line="18" w:lineRule="atLeast"/>
        <w:jc w:val="both"/>
        <w:rPr>
          <w:sz w:val="24"/>
          <w:szCs w:val="24"/>
          <w:rtl/>
        </w:rPr>
      </w:pPr>
      <w:r w:rsidRPr="00A510BE">
        <w:rPr>
          <w:sz w:val="24"/>
          <w:szCs w:val="24"/>
          <w:rtl/>
        </w:rPr>
        <w:t># اهتم بكتابة أعمدة الرأي التي كان ينشرها يوميا في صحافة الستينيات في ليبيا ثم انتقل بهذا الباب إلى الصحافة العربية فنشر مقالاته في مجلات الدستور والكفاح العربي والتضامن والموقف العربي، قبل ان ينتقل لنشر مقالاته اليومية بصحيفة الشرق الأوسط ويحرر بابا يوميا بعنوان (( كل يوم)) ثم ينضم عام 1996إلى اسرة كتاب الاهرام ليكتب لها اعمدة الرأي كل اسبوع.</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 xml:space="preserve"># بدأت مسيرة التكريم بالنسبة له منذ عام 1965عندما منحته اللجنة العليا للآداب والفنون الجائزة الاولى عن محموعته القصصية البحر لا ماء فيه، وفي عام 1970 تسلم من رئيس </w:t>
      </w:r>
      <w:r w:rsidRPr="00A510BE">
        <w:rPr>
          <w:rFonts w:ascii="Arial" w:hAnsi="Arial" w:cs="Arial" w:hint="cs"/>
          <w:b/>
          <w:bCs/>
          <w:rtl/>
        </w:rPr>
        <w:t>المجلس العسكري</w:t>
      </w:r>
      <w:r w:rsidRPr="00A510BE">
        <w:rPr>
          <w:rFonts w:ascii="Arial" w:hAnsi="Arial" w:cs="Arial"/>
          <w:b/>
          <w:bCs/>
          <w:rtl/>
        </w:rPr>
        <w:t xml:space="preserve">  شهادة تقدير البلاد عن انجازه الادبي وفي عام 1989تسلم اعلى وسام في البلاد، كما اسمته مجلة المجلة عبر استفتاه اجرته مع القراء الشخصية الادبية لعام 1991وتسلم من دولة الرئيس عمر كرامي في بيروت درع معرض الكتاب عن الثلاثية الروائية التي فازت بجائزة افضل عمل ابداعي في المعرض</w:t>
      </w:r>
      <w:r w:rsidRPr="00A510BE">
        <w:rPr>
          <w:rFonts w:ascii="Arial" w:hAnsi="Arial" w:cs="Arial"/>
          <w:b/>
          <w:bCs/>
        </w:rPr>
        <w:t>.</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 يصدر له عن دار الخيال خلال عام 2009 الاعمال الكاملة ومقدارها خمسون كتابا وعشر كتب تحمل بحوثا عن انتاجه بالاضافة إلى خرائط الروح التي اصدرتها الدار اخيرا في 12 جزءا بالتعاون مع دار الفرجاني</w:t>
      </w:r>
      <w:r w:rsidRPr="00A510BE">
        <w:rPr>
          <w:rFonts w:ascii="Arial" w:hAnsi="Arial" w:cs="Arial"/>
          <w:b/>
          <w:bCs/>
        </w:rPr>
        <w:t>.</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 شهدت عواصم كثيرة ندوات عن ابداعه الادبي في شمال العالم وجنوبه  وترجمت اعماله للغات كثيرة وله في اللغة الانجليزية اربع مجلات تجمع انتاجه المترجم  وهي كالاتي</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Pr>
        <w:t xml:space="preserve">5Novels – 30 Short stories – 8 plays – The Libyan </w:t>
      </w:r>
      <w:proofErr w:type="spellStart"/>
      <w:r w:rsidRPr="00A510BE">
        <w:rPr>
          <w:rFonts w:ascii="Arial" w:hAnsi="Arial" w:cs="Arial"/>
          <w:b/>
          <w:bCs/>
        </w:rPr>
        <w:t>shortstory</w:t>
      </w:r>
      <w:proofErr w:type="spellEnd"/>
      <w:r w:rsidRPr="00A510BE">
        <w:rPr>
          <w:rFonts w:ascii="Arial" w:hAnsi="Arial" w:cs="Arial"/>
          <w:b/>
          <w:bCs/>
        </w:rPr>
        <w:t xml:space="preserve"> </w:t>
      </w:r>
      <w:proofErr w:type="gramStart"/>
      <w:r w:rsidRPr="00A510BE">
        <w:rPr>
          <w:rFonts w:ascii="Arial" w:hAnsi="Arial" w:cs="Arial"/>
          <w:b/>
          <w:bCs/>
        </w:rPr>
        <w:t>( Research</w:t>
      </w:r>
      <w:proofErr w:type="gramEnd"/>
      <w:r w:rsidRPr="00A510BE">
        <w:rPr>
          <w:rFonts w:ascii="Arial" w:hAnsi="Arial" w:cs="Arial"/>
          <w:b/>
          <w:bCs/>
        </w:rPr>
        <w:t xml:space="preserve"> and Anthology}    by Ahmed</w:t>
      </w:r>
      <w:r w:rsidRPr="00A510BE">
        <w:rPr>
          <w:rFonts w:ascii="Arial" w:hAnsi="Arial" w:cs="Arial"/>
          <w:b/>
          <w:bCs/>
          <w:rtl/>
        </w:rPr>
        <w:t xml:space="preserve"> </w:t>
      </w:r>
      <w:proofErr w:type="spellStart"/>
      <w:r w:rsidRPr="00A510BE">
        <w:rPr>
          <w:rFonts w:ascii="Arial" w:hAnsi="Arial" w:cs="Arial"/>
          <w:b/>
          <w:bCs/>
        </w:rPr>
        <w:t>Fagih</w:t>
      </w:r>
      <w:proofErr w:type="spellEnd"/>
    </w:p>
    <w:p w:rsidR="00566F6D" w:rsidRPr="00A510BE" w:rsidRDefault="00566F6D" w:rsidP="00566F6D">
      <w:pPr>
        <w:pStyle w:val="Heading2"/>
        <w:tabs>
          <w:tab w:val="right" w:pos="1106"/>
        </w:tabs>
        <w:jc w:val="both"/>
        <w:rPr>
          <w:rFonts w:ascii="Arial" w:hAnsi="Arial" w:cs="Arial"/>
          <w:sz w:val="24"/>
          <w:szCs w:val="24"/>
          <w:u w:val="single"/>
          <w:rtl/>
        </w:rPr>
      </w:pPr>
      <w:r w:rsidRPr="00A510BE">
        <w:rPr>
          <w:rFonts w:ascii="Arial" w:hAnsi="Arial" w:cs="Arial"/>
          <w:sz w:val="24"/>
          <w:szCs w:val="24"/>
          <w:u w:val="single"/>
          <w:rtl/>
        </w:rPr>
        <w:t>المؤلفات</w:t>
      </w:r>
    </w:p>
    <w:p w:rsidR="00566F6D" w:rsidRPr="00A510BE" w:rsidRDefault="00566F6D" w:rsidP="00566F6D">
      <w:pPr>
        <w:tabs>
          <w:tab w:val="right" w:pos="1106"/>
        </w:tabs>
        <w:jc w:val="both"/>
        <w:rPr>
          <w:rFonts w:ascii="Arial" w:hAnsi="Arial" w:cs="Arial"/>
          <w:b/>
          <w:bCs/>
          <w:rtl/>
          <w:lang w:bidi="ar-EG"/>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1-البحر لا ماء فيه</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2 -  اربطوا احزمة المقاعد</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3 - اختفت النجوم فاين انت</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4- امرأة من ضوء -</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5-خمس خنافس تحاكم الشجرة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6- مرايا فينيسيا</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7-  ثلاثون قصة قصيرة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8-  في هجاء البشر ومديح البهائم والحشرات</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9 -حقول الرماد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10 - ساهبك مدينة اخرى</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11 - هذه تخوم مملكتي</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12 - نفق تضيئة امرأة واحدة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13- فئران بلا جحور</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14- في هجاء البشر ومديح الحشرات والبهائم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lastRenderedPageBreak/>
        <w:t>15-26 الرواية الاثنى عشرية خرائط الروح</w:t>
      </w:r>
    </w:p>
    <w:p w:rsidR="00566F6D" w:rsidRPr="00A510BE" w:rsidRDefault="00566F6D" w:rsidP="00566F6D">
      <w:pPr>
        <w:tabs>
          <w:tab w:val="right" w:pos="1106"/>
        </w:tabs>
        <w:ind w:left="360"/>
        <w:jc w:val="both"/>
        <w:outlineLvl w:val="0"/>
        <w:rPr>
          <w:rFonts w:ascii="Arial" w:hAnsi="Arial" w:cs="Arial"/>
          <w:b/>
          <w:bCs/>
          <w:u w:val="single"/>
          <w:rtl/>
        </w:rPr>
      </w:pP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27- ابنة بانايوتي</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28- بشر وحشرات</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29- هكذا اتذكر هند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30- قصص من عالم العرفان</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31 – صورة جانبية لصانع العيد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32 – كتاب الوميض</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33- مسرحيتان ساخرتان</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34- المسرحيات الطويلة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35- المسرحيات الغنائية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36- المسرحيات القصيرة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37- امام محكمة التاريخ ( نصوص مسرحية تاريخية)</w:t>
      </w:r>
    </w:p>
    <w:p w:rsidR="00566F6D" w:rsidRPr="00A510BE" w:rsidRDefault="00566F6D" w:rsidP="00566F6D">
      <w:pPr>
        <w:tabs>
          <w:tab w:val="right" w:pos="1106"/>
        </w:tabs>
        <w:ind w:left="360"/>
        <w:jc w:val="both"/>
        <w:rPr>
          <w:rFonts w:ascii="Arial" w:hAnsi="Arial" w:cs="Arial"/>
          <w:b/>
          <w:bCs/>
          <w:rtl/>
        </w:rPr>
      </w:pPr>
    </w:p>
    <w:p w:rsidR="00566F6D" w:rsidRPr="00A510BE" w:rsidRDefault="00566F6D" w:rsidP="00566F6D">
      <w:pPr>
        <w:tabs>
          <w:tab w:val="right" w:pos="1106"/>
        </w:tabs>
        <w:ind w:left="360"/>
        <w:jc w:val="both"/>
        <w:rPr>
          <w:rFonts w:ascii="Arial" w:hAnsi="Arial" w:cs="Arial"/>
          <w:b/>
          <w:bCs/>
          <w:u w:val="single"/>
          <w:rtl/>
        </w:rPr>
      </w:pP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38-هاجس الكتابة</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39 - معارك الغد</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40-تحديات عصر جديد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41 - تجيئين كالماء وتذهبين كالريح ( نصوص مفتوحه بين القصة والقصيدة )</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42 - البحث عن ليلى العامرية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43- الصحراء واشجار النفط</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44 - كلمات من ليلى سليمان</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45- شوق الاجنحة الى الرحيل ( رحلة طائر بئر الغنم الى عواصم الغرب   )</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46    - حصاد الذاكرة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47- العودة الدائمة الى خانة الصفر</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48- مع ايقاع العصر</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49- تجربتي الادبية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50- الانتماء لاشجار النخيل</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lastRenderedPageBreak/>
        <w:t>51- سيرتي الذاتية زمن الطفولة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52- الدخول الى بهو المرايا</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53- المنعطف القادم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54- امواج الليل</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55- خواطر في الادب والفن</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56- شخصيات وتاريخ</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57- سفر الاسفار</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58- الانسان اولا</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59- افق التواصل بين الشرق والغرب</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60 – المرافيء البعيدة للسلام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61- سياحات في الصين وافريقيا</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62 – ما اكثر هذه النوافذ ما اضعف هذا النور</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63- عبير تلك الايام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64 – وجع الرحيل</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65- من مفكرتي الشخصية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66- نحو خطاب ثقافي جديد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67- صقر يطارد سحابة سوداء</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68-جولة في حدائق ابوللو</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69- سعيدا تجري ايها النيل</w:t>
      </w:r>
    </w:p>
    <w:p w:rsidR="00566F6D" w:rsidRPr="00A510BE" w:rsidRDefault="00566F6D" w:rsidP="00566F6D">
      <w:pPr>
        <w:tabs>
          <w:tab w:val="right" w:pos="1106"/>
        </w:tabs>
        <w:ind w:left="360"/>
        <w:jc w:val="both"/>
        <w:rPr>
          <w:rFonts w:ascii="Arial" w:hAnsi="Arial" w:cs="Arial" w:hint="cs"/>
          <w:b/>
          <w:bCs/>
          <w:rtl/>
        </w:rPr>
      </w:pPr>
      <w:r>
        <w:rPr>
          <w:rFonts w:ascii="Arial" w:hAnsi="Arial" w:cs="Arial" w:hint="cs"/>
          <w:b/>
          <w:bCs/>
          <w:rtl/>
        </w:rPr>
        <w:t>70- نبي بلا اتباع تصحبه الامواج</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71-بدايات القصة الليبية</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rtl/>
        </w:rPr>
        <w:t>72- ابناء الماء وابناء النار</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73-كتاب الطغيان</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74-في هجاء الطغاة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75-حياة من حبر وورق</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76-افق يضج باقواس النصر</w:t>
      </w:r>
    </w:p>
    <w:p w:rsidR="00566F6D" w:rsidRPr="00A510BE" w:rsidRDefault="00566F6D" w:rsidP="00566F6D">
      <w:pPr>
        <w:tabs>
          <w:tab w:val="right" w:pos="1106"/>
        </w:tabs>
        <w:ind w:left="360"/>
        <w:jc w:val="both"/>
        <w:outlineLvl w:val="0"/>
        <w:rPr>
          <w:rFonts w:ascii="Arial" w:hAnsi="Arial" w:cs="Arial"/>
          <w:b/>
          <w:bCs/>
          <w:rtl/>
        </w:rPr>
      </w:pPr>
      <w:r w:rsidRPr="00A510BE">
        <w:rPr>
          <w:rFonts w:ascii="Arial" w:hAnsi="Arial" w:cs="Arial"/>
          <w:b/>
          <w:bCs/>
          <w:u w:val="single"/>
          <w:rtl/>
        </w:rPr>
        <w:t>كتب عن المؤلف</w:t>
      </w:r>
    </w:p>
    <w:p w:rsidR="00566F6D" w:rsidRPr="00A510BE" w:rsidRDefault="00566F6D" w:rsidP="00566F6D">
      <w:pPr>
        <w:tabs>
          <w:tab w:val="right" w:pos="1106"/>
        </w:tabs>
        <w:ind w:left="360"/>
        <w:jc w:val="both"/>
        <w:rPr>
          <w:rFonts w:ascii="Arial" w:hAnsi="Arial" w:cs="Arial"/>
          <w:b/>
          <w:bCs/>
          <w:color w:val="333333"/>
          <w:rtl/>
        </w:rPr>
      </w:pPr>
      <w:r w:rsidRPr="00A510BE">
        <w:rPr>
          <w:rFonts w:ascii="Arial" w:hAnsi="Arial" w:cs="Arial"/>
          <w:b/>
          <w:bCs/>
          <w:rtl/>
        </w:rPr>
        <w:t xml:space="preserve">73- </w:t>
      </w:r>
      <w:r w:rsidRPr="00A510BE">
        <w:rPr>
          <w:rFonts w:ascii="Arial" w:hAnsi="Arial" w:cs="Arial"/>
          <w:b/>
          <w:bCs/>
          <w:color w:val="333333"/>
          <w:rtl/>
        </w:rPr>
        <w:t>تقنيات</w:t>
      </w:r>
      <w:r w:rsidRPr="00A510BE">
        <w:rPr>
          <w:rFonts w:ascii="Arial" w:hAnsi="Arial" w:cs="Arial"/>
          <w:b/>
          <w:bCs/>
          <w:color w:val="333333"/>
        </w:rPr>
        <w:t xml:space="preserve"> </w:t>
      </w:r>
      <w:r w:rsidRPr="00A510BE">
        <w:rPr>
          <w:rFonts w:ascii="Arial" w:hAnsi="Arial" w:cs="Arial"/>
          <w:b/>
          <w:bCs/>
          <w:color w:val="333333"/>
          <w:rtl/>
        </w:rPr>
        <w:t>السرد</w:t>
      </w:r>
      <w:r w:rsidRPr="00A510BE">
        <w:rPr>
          <w:rFonts w:ascii="Arial" w:hAnsi="Arial" w:cs="Arial"/>
          <w:b/>
          <w:bCs/>
          <w:color w:val="333333"/>
        </w:rPr>
        <w:t xml:space="preserve"> </w:t>
      </w:r>
      <w:r w:rsidRPr="00A510BE">
        <w:rPr>
          <w:rFonts w:ascii="Arial" w:hAnsi="Arial" w:cs="Arial"/>
          <w:b/>
          <w:bCs/>
          <w:color w:val="333333"/>
          <w:rtl/>
        </w:rPr>
        <w:t>الروائي في ثلاثية احمد ابراهيم الفقيه  للباحث الليبي نصر محمد سعد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lastRenderedPageBreak/>
        <w:t>74- القصة في ادب الفقيه محمد سالم القزدار</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75- نار الشرق العاشقة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76- سلطة الخيال التعزيمية</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77- نافخ الرماد</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78- خرائط الروح ترسم خريطة جديدة للسرد العربي</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79- حزمة احلام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80- الاغتراب والحلم في ادب احمد ابراهيم الفقيه للباحث شعبان عبد الحكم</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81- الثلاثية والمأثور الشعبي</w:t>
      </w:r>
    </w:p>
    <w:p w:rsidR="00566F6D" w:rsidRPr="00A510BE" w:rsidRDefault="00566F6D" w:rsidP="00566F6D">
      <w:pPr>
        <w:tabs>
          <w:tab w:val="right" w:pos="1106"/>
        </w:tabs>
        <w:ind w:left="360"/>
        <w:jc w:val="both"/>
        <w:rPr>
          <w:rFonts w:ascii="Arial" w:hAnsi="Arial" w:cs="Arial"/>
          <w:b/>
          <w:bCs/>
          <w:rtl/>
        </w:rPr>
      </w:pPr>
      <w:r w:rsidRPr="00A510BE">
        <w:rPr>
          <w:rFonts w:ascii="Arial" w:hAnsi="Arial" w:cs="Arial"/>
          <w:b/>
          <w:bCs/>
          <w:rtl/>
        </w:rPr>
        <w:t>82-احمد ابراهيم الفقيه ودوره الريادي في ادب القصة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84- الابعاد الدلالية للمكان الروائي في ثلاثية الفقيه للباحث بحر غيث احمد علي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85- تقنية السرد في رواية خرائط الروح</w:t>
      </w:r>
    </w:p>
    <w:p w:rsidR="00566F6D" w:rsidRPr="00A510BE" w:rsidRDefault="00566F6D" w:rsidP="00566F6D">
      <w:pPr>
        <w:tabs>
          <w:tab w:val="right" w:pos="1106"/>
        </w:tabs>
        <w:jc w:val="both"/>
        <w:rPr>
          <w:rFonts w:ascii="Arial" w:hAnsi="Arial" w:cs="Arial"/>
          <w:b/>
          <w:bCs/>
          <w:color w:val="00007F"/>
          <w:rtl/>
        </w:rPr>
      </w:pPr>
      <w:r w:rsidRPr="00A510BE">
        <w:rPr>
          <w:rFonts w:ascii="Arial" w:hAnsi="Arial" w:cs="Arial"/>
          <w:b/>
          <w:bCs/>
          <w:color w:val="00007F"/>
          <w:rtl/>
        </w:rPr>
        <w:t>مصباح الشريف مصباح ا طبيقة</w:t>
      </w:r>
    </w:p>
    <w:p w:rsidR="00566F6D" w:rsidRPr="00A510BE" w:rsidRDefault="00566F6D" w:rsidP="00566F6D">
      <w:pPr>
        <w:tabs>
          <w:tab w:val="right" w:pos="1106"/>
        </w:tabs>
        <w:jc w:val="both"/>
        <w:rPr>
          <w:rFonts w:ascii="Arial" w:hAnsi="Arial" w:cs="Arial"/>
          <w:b/>
          <w:bCs/>
          <w:color w:val="00007F"/>
          <w:rtl/>
        </w:rPr>
      </w:pPr>
      <w:r w:rsidRPr="00A510BE">
        <w:rPr>
          <w:rFonts w:ascii="Arial" w:hAnsi="Arial" w:cs="Arial"/>
          <w:b/>
          <w:bCs/>
          <w:color w:val="00007F"/>
          <w:rtl/>
        </w:rPr>
        <w:t>86- الثلاثية الروائية لاحمد ابراهيم الفقيه في منهج التحليل  الفاعلي</w:t>
      </w:r>
    </w:p>
    <w:p w:rsidR="00566F6D" w:rsidRPr="00A510BE" w:rsidRDefault="00566F6D" w:rsidP="00566F6D">
      <w:pPr>
        <w:tabs>
          <w:tab w:val="right" w:pos="1106"/>
        </w:tabs>
        <w:jc w:val="both"/>
        <w:rPr>
          <w:rFonts w:ascii="Arial" w:hAnsi="Arial" w:cs="Arial"/>
          <w:b/>
          <w:bCs/>
          <w:color w:val="00007F"/>
          <w:rtl/>
        </w:rPr>
      </w:pPr>
      <w:r w:rsidRPr="00A510BE">
        <w:rPr>
          <w:rFonts w:ascii="Arial" w:hAnsi="Arial" w:cs="Arial"/>
          <w:b/>
          <w:bCs/>
          <w:color w:val="00007F"/>
          <w:rtl/>
        </w:rPr>
        <w:t>إبراهيم الصديق أحرير</w:t>
      </w:r>
    </w:p>
    <w:p w:rsidR="00566F6D" w:rsidRPr="00A510BE" w:rsidRDefault="00566F6D" w:rsidP="00566F6D">
      <w:pPr>
        <w:tabs>
          <w:tab w:val="right" w:pos="1106"/>
        </w:tabs>
        <w:jc w:val="both"/>
        <w:rPr>
          <w:rFonts w:ascii="Arial" w:hAnsi="Arial" w:cs="Arial"/>
          <w:b/>
          <w:bCs/>
          <w:color w:val="00007F"/>
          <w:rtl/>
        </w:rPr>
      </w:pPr>
      <w:r w:rsidRPr="00A510BE">
        <w:rPr>
          <w:rFonts w:ascii="Arial" w:hAnsi="Arial" w:cs="Arial"/>
          <w:b/>
          <w:bCs/>
          <w:color w:val="00007F"/>
          <w:rtl/>
        </w:rPr>
        <w:t>87- بناء الشخصية الروائية في ثلاثية الفقيه</w:t>
      </w:r>
    </w:p>
    <w:p w:rsidR="00566F6D" w:rsidRPr="00A510BE" w:rsidRDefault="00566F6D" w:rsidP="00566F6D">
      <w:pPr>
        <w:tabs>
          <w:tab w:val="right" w:pos="1106"/>
        </w:tabs>
        <w:jc w:val="both"/>
        <w:rPr>
          <w:rFonts w:ascii="Arial" w:hAnsi="Arial" w:cs="Arial"/>
          <w:b/>
          <w:bCs/>
          <w:color w:val="00007F"/>
          <w:rtl/>
        </w:rPr>
      </w:pPr>
      <w:r w:rsidRPr="00A510BE">
        <w:rPr>
          <w:rFonts w:ascii="Arial" w:hAnsi="Arial" w:cs="Arial"/>
          <w:b/>
          <w:bCs/>
          <w:color w:val="00007F"/>
          <w:rtl/>
        </w:rPr>
        <w:t>احمد غيث احمد</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 xml:space="preserve">88- الشخصية القصصة في الاعمال السردية لاحمد ابراهيم الفقيه </w:t>
      </w:r>
      <w:r w:rsidRPr="00A510BE">
        <w:rPr>
          <w:rFonts w:ascii="Arial" w:hAnsi="Arial" w:cs="Arial"/>
          <w:b/>
          <w:bCs/>
          <w:color w:val="00007F"/>
          <w:rtl/>
        </w:rPr>
        <w:t>رقية عبدالرحمن عكاشة</w:t>
      </w:r>
    </w:p>
    <w:p w:rsidR="00566F6D" w:rsidRPr="00A510BE" w:rsidRDefault="00566F6D" w:rsidP="00566F6D">
      <w:pPr>
        <w:tabs>
          <w:tab w:val="right" w:pos="1106"/>
        </w:tabs>
        <w:jc w:val="both"/>
        <w:rPr>
          <w:rFonts w:ascii="Arial" w:hAnsi="Arial" w:cs="Arial"/>
          <w:b/>
          <w:bCs/>
        </w:rPr>
      </w:pPr>
      <w:r w:rsidRPr="00A510BE">
        <w:rPr>
          <w:rStyle w:val="translationeligibleusermessage"/>
          <w:rFonts w:ascii="Arial" w:hAnsi="Arial" w:cs="Arial"/>
          <w:b/>
          <w:bCs/>
          <w:color w:val="333333"/>
          <w:rtl/>
          <w:lang/>
        </w:rPr>
        <w:t>89-((المتعالية القرآنية في ...رواية خرائط الروح للدكتور الاديب احمد ابراهيم الفقيه/ دراسة في التناص)) للباحثة  ابتسام اسماعيل الوافي</w:t>
      </w:r>
    </w:p>
    <w:p w:rsidR="00566F6D" w:rsidRPr="00A510BE" w:rsidRDefault="00566F6D" w:rsidP="00566F6D">
      <w:pPr>
        <w:tabs>
          <w:tab w:val="right" w:pos="1106"/>
        </w:tabs>
        <w:jc w:val="both"/>
        <w:rPr>
          <w:rFonts w:ascii="Arial" w:hAnsi="Arial" w:cs="Arial"/>
          <w:b/>
          <w:bCs/>
          <w:rtl/>
          <w:lang w:bidi="ar-EG"/>
        </w:rPr>
      </w:pPr>
    </w:p>
    <w:p w:rsidR="00566F6D" w:rsidRPr="00A510BE" w:rsidRDefault="00566F6D" w:rsidP="00566F6D">
      <w:pPr>
        <w:tabs>
          <w:tab w:val="right" w:pos="1106"/>
        </w:tabs>
        <w:jc w:val="both"/>
        <w:rPr>
          <w:rFonts w:ascii="Arial" w:hAnsi="Arial" w:cs="Arial"/>
          <w:b/>
          <w:bCs/>
          <w:rtl/>
          <w:lang w:bidi="ar-EG"/>
        </w:rPr>
      </w:pPr>
      <w:r w:rsidRPr="00A510BE">
        <w:rPr>
          <w:rFonts w:ascii="Arial" w:hAnsi="Arial" w:cs="Arial"/>
          <w:b/>
          <w:bCs/>
          <w:rtl/>
          <w:lang w:bidi="ar-EG"/>
        </w:rPr>
        <w:t>90- الزمن في ثلاثية الفقيه – د. فاطمة الحاجي</w:t>
      </w:r>
    </w:p>
    <w:p w:rsidR="00566F6D" w:rsidRPr="00A510BE" w:rsidRDefault="00566F6D" w:rsidP="00566F6D">
      <w:pPr>
        <w:tabs>
          <w:tab w:val="right" w:pos="1106"/>
        </w:tabs>
        <w:jc w:val="both"/>
        <w:rPr>
          <w:rFonts w:ascii="Arial" w:hAnsi="Arial" w:cs="Arial"/>
          <w:b/>
          <w:bCs/>
          <w:sz w:val="28"/>
          <w:szCs w:val="28"/>
          <w:rtl/>
          <w:lang w:bidi="ar-EG"/>
        </w:rPr>
      </w:pPr>
    </w:p>
    <w:p w:rsidR="00566F6D" w:rsidRPr="00A510BE" w:rsidRDefault="00566F6D" w:rsidP="00566F6D">
      <w:pPr>
        <w:tabs>
          <w:tab w:val="right" w:pos="1106"/>
        </w:tabs>
        <w:jc w:val="both"/>
        <w:rPr>
          <w:rFonts w:ascii="Arial" w:hAnsi="Arial" w:cs="Arial"/>
          <w:b/>
          <w:bCs/>
          <w:sz w:val="28"/>
          <w:szCs w:val="28"/>
          <w:rtl/>
          <w:lang w:bidi="ar-EG"/>
        </w:rPr>
      </w:pPr>
    </w:p>
    <w:p w:rsidR="00566F6D" w:rsidRPr="00A510BE" w:rsidRDefault="00566F6D" w:rsidP="00566F6D">
      <w:pPr>
        <w:pStyle w:val="Heading5"/>
        <w:tabs>
          <w:tab w:val="right" w:pos="1106"/>
        </w:tabs>
        <w:jc w:val="both"/>
        <w:rPr>
          <w:rFonts w:ascii="Arial" w:hAnsi="Arial" w:cs="Arial"/>
          <w:sz w:val="24"/>
          <w:szCs w:val="24"/>
          <w:u w:val="single"/>
          <w:rtl/>
        </w:rPr>
      </w:pPr>
      <w:r w:rsidRPr="00A510BE">
        <w:rPr>
          <w:rFonts w:ascii="Arial" w:hAnsi="Arial" w:cs="Arial"/>
          <w:sz w:val="24"/>
          <w:szCs w:val="24"/>
          <w:u w:val="single"/>
          <w:rtl/>
        </w:rPr>
        <w:t>شهادات في أدب الفقيه:</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الأديب الليبي الكبير د. احمد ابراهيم الفقيه، يحتل مكانة مرموقة على الساحة الادبية العربية، منذ ان اصدر كتابه الاول البحر لا ماء فيه العام 1965 وفاز عنه بالجائزة الاولى عن اللجنة العليا للاداب والفنون، وحتى مجموعته الاخيرة مرايا فينيسيا مرورا بثلاثيته الشهيرة، فهو احد المبدعين المعاصرين الذين قدموا اضافة حقيقية للرواية والقصة القصيرة بشهادة كبار النقاد والباحثين العرب الذين واكبوا رحلته الابداعية على مدى العقود الثلاثة الماضية، حيث كانت حصيلة هذه الرحلة ما يقرب من ثلاثين كتابا بين قصة ومسرحية ورواية ومقالة فنية وبحوث ادبية وفكرية وقد وجد الكثير من هذه الكتب طريقه إلى الترجمة إلى لغات اجنبية عدة، إلى حد يصدق معه القول ان الفقيه اسهم في وضع اسم بلاده على خريطة الادب العالمي</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lastRenderedPageBreak/>
        <w:t>مجلة الشروق الاماراتية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 xml:space="preserve">2000    </w:t>
      </w:r>
      <w:r w:rsidRPr="00A510BE">
        <w:rPr>
          <w:rFonts w:ascii="Arial" w:hAnsi="Arial" w:cs="Arial"/>
          <w:b/>
          <w:bCs/>
        </w:rPr>
        <w:t xml:space="preserve"> - </w:t>
      </w:r>
      <w:r w:rsidRPr="00A510BE">
        <w:rPr>
          <w:rFonts w:ascii="Arial" w:hAnsi="Arial" w:cs="Arial"/>
          <w:b/>
          <w:bCs/>
          <w:rtl/>
        </w:rPr>
        <w:t xml:space="preserve">٧ </w:t>
      </w:r>
      <w:r w:rsidRPr="00A510BE">
        <w:rPr>
          <w:rFonts w:ascii="Arial" w:hAnsi="Arial" w:cs="Arial"/>
          <w:b/>
          <w:bCs/>
        </w:rPr>
        <w:t>- 31</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تعرفت عليه عن كثب في بيروت حين زارها ليستلم جائزته اثناء</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معرض الكتاب العربي الدولي الذي يقيمه النادي الثقافي العربي بشكل</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دوري منذ اكثر من اربعين عاما، تحاورت معه حول الادب الروائي في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ليبيا والمغرب العربي، لم يذهلني حديثه عن الفن الروائي بقدر ما اذهلتني</w:t>
      </w:r>
    </w:p>
    <w:p w:rsidR="00566F6D" w:rsidRPr="00A510BE" w:rsidRDefault="00566F6D" w:rsidP="00566F6D">
      <w:pPr>
        <w:pStyle w:val="Heading1"/>
        <w:tabs>
          <w:tab w:val="right" w:pos="1106"/>
        </w:tabs>
        <w:autoSpaceDE w:val="0"/>
        <w:autoSpaceDN w:val="0"/>
        <w:adjustRightInd w:val="0"/>
        <w:jc w:val="both"/>
        <w:rPr>
          <w:sz w:val="24"/>
          <w:szCs w:val="24"/>
        </w:rPr>
      </w:pPr>
      <w:r w:rsidRPr="00A510BE">
        <w:rPr>
          <w:sz w:val="24"/>
          <w:szCs w:val="24"/>
          <w:rtl/>
        </w:rPr>
        <w:t>ثقافته الموسوعية وحداثه عبارته، تلك الحداثه التي تعطي كتابته الروائية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بعدا مختلفا عن كلاسيكية الرواية العربية الحديثه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اهداني ثلاثيته وغرقت في دروبها واشخاصها وحكاياتها وتنقلت مع بطلها خليل</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الامام لاكتشف انهما واحد في تفاصيل كثيرة، البطل والكاتب</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صوت ليبيا المثقف والاصيل</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مريم شقير ابوجوده</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المرأة اليوم- بيروت</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رحلة طويلة وصعبة يقطعها الفقيه وهو يرسم ترجيدايا الزمن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العربى يصوغ تجليات الأزمة فى مسلماتها الأولى يعيد تفكيك الوقائع والأحداث</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ويدعونا للنظر فيها من جديد للنظر فى ذاتنا وفى أسباب أزمتنا عبر صياغة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المشهد الثقافى العربى فى علاقته بذاته وعلاقته بالآخرين</w:t>
      </w:r>
    </w:p>
    <w:p w:rsidR="00566F6D" w:rsidRPr="00A510BE" w:rsidRDefault="00566F6D" w:rsidP="00566F6D">
      <w:pPr>
        <w:pStyle w:val="Heading1"/>
        <w:tabs>
          <w:tab w:val="right" w:pos="1106"/>
        </w:tabs>
        <w:jc w:val="both"/>
        <w:rPr>
          <w:sz w:val="24"/>
          <w:szCs w:val="24"/>
          <w:rtl/>
        </w:rPr>
      </w:pPr>
      <w:r w:rsidRPr="00A510BE">
        <w:rPr>
          <w:sz w:val="24"/>
          <w:szCs w:val="24"/>
          <w:rtl/>
        </w:rPr>
        <w:t>ادريس المسماري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مجلة القاهرة</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حقا كتب الفقيه من خلال اجناس ادبية مختلفة، متنوعة، ولكن بصمته الخاصة ظلت واضحة في كل ما كتب، ان روحه الشاعرية تطل علينا خلال الاسطر حتى ولو كانت كتابته من نوع النثر ولغته سلسة ويستطيع ان يعقد صلة مع القاريء وكأنه يجلس معه ويحاوره في الفة وحميمية، لقد تحول الفقيه إلى رمز من رموز الثقافة العربية واستطاع ان يتخطى حدود المحلية وان يصبح ذا حضور قوي ومميز في المحافل الوطنية والعربية والدولية، انه لم يقف عند حدود قريته الصغيرة، بل تشبع بالثقافة العربية السائدة في المنطقة، واستطاع ان ينضم إلى كوكبة المثقفين العرب الذين تمردوا على الحدود الجغرافية التي اصطنعها الاستعمار وان يثبت ان الثقافة تقوم على الوحدة الوجدانية بين المثقفين العرب</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د.عبد الحميد ابراهيم</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الاستاذ بجامعة لندن سابقا وعميد كلية الاداب بجامعة المنيا</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lastRenderedPageBreak/>
        <w:t>في افتتاحية العدد الخاص عن ادب الفقيه من مجلة الوسطية التي يرأس تحريرها</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حين يهتدي أحمد إبراهيم الفقيه إلى تجربة مركزة تصلح لكي يبلور بها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حدود الواقع إلى المثال الرمز، تتحول القصة عنده إلى قصيدة من الشعر</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القصصي متوترة العبارات شفافة الألفاظ موحية الصور يكسر فيها المعنى الواحد</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على عشرات من المعاني الجزئية المتكاملة التي تحيل المألوف إلى شيء جديد،</w:t>
      </w:r>
    </w:p>
    <w:p w:rsidR="00566F6D" w:rsidRPr="00A510BE" w:rsidRDefault="00566F6D" w:rsidP="00566F6D">
      <w:pPr>
        <w:pStyle w:val="Heading1"/>
        <w:tabs>
          <w:tab w:val="right" w:pos="1106"/>
        </w:tabs>
        <w:autoSpaceDE w:val="0"/>
        <w:autoSpaceDN w:val="0"/>
        <w:adjustRightInd w:val="0"/>
        <w:jc w:val="both"/>
        <w:rPr>
          <w:sz w:val="24"/>
          <w:szCs w:val="24"/>
          <w:rtl/>
        </w:rPr>
      </w:pPr>
      <w:r w:rsidRPr="00A510BE">
        <w:rPr>
          <w:sz w:val="24"/>
          <w:szCs w:val="24"/>
          <w:rtl/>
        </w:rPr>
        <w:t>وتجعل من المعاد المستهلك شيئًا أصيلا ومبتكرا</w:t>
      </w:r>
    </w:p>
    <w:p w:rsidR="00566F6D" w:rsidRPr="00A510BE" w:rsidRDefault="00566F6D" w:rsidP="00566F6D">
      <w:pPr>
        <w:pStyle w:val="Heading1"/>
        <w:tabs>
          <w:tab w:val="right" w:pos="1106"/>
        </w:tabs>
        <w:jc w:val="both"/>
        <w:rPr>
          <w:sz w:val="24"/>
          <w:szCs w:val="24"/>
          <w:rtl/>
        </w:rPr>
      </w:pPr>
      <w:r w:rsidRPr="00A510BE">
        <w:rPr>
          <w:sz w:val="24"/>
          <w:szCs w:val="24"/>
          <w:rtl/>
        </w:rPr>
        <w:t>د.عبد القادر القط</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1969/5/17-</w:t>
      </w:r>
      <w:r w:rsidRPr="00A510BE">
        <w:rPr>
          <w:rFonts w:ascii="Arial" w:hAnsi="Arial" w:cs="Arial"/>
          <w:b/>
          <w:bCs/>
          <w:rtl/>
        </w:rPr>
        <w:t xml:space="preserve">الحقيقة </w:t>
      </w:r>
      <w:r w:rsidRPr="00A510BE">
        <w:rPr>
          <w:rFonts w:ascii="Arial" w:hAnsi="Arial" w:cs="Arial"/>
          <w:b/>
          <w:bCs/>
        </w:rPr>
        <w:t>–</w:t>
      </w:r>
      <w:r w:rsidRPr="00A510BE">
        <w:rPr>
          <w:rFonts w:ascii="Arial" w:hAnsi="Arial" w:cs="Arial"/>
          <w:b/>
          <w:bCs/>
          <w:rtl/>
        </w:rPr>
        <w:t xml:space="preserve"> بنغازي</w:t>
      </w:r>
      <w:r w:rsidRPr="00A510BE">
        <w:rPr>
          <w:rFonts w:ascii="Arial" w:hAnsi="Arial" w:cs="Arial"/>
          <w:b/>
          <w:bCs/>
        </w:rPr>
        <w:t xml:space="preserve"> -</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وإذا كان كاتبنا قد اتجه إلى الأسلوب الشعري الذي يعطيه القدرة على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التحليق والخيال والشمول، فإنه قد اتجه أيضًا إلى الرمز.. إن الرمز الذي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يستخدمه أحمد الفقيه ليس رمزًا مجردًا أو مطلقًا وإنما هو مستقى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أساسا من ارض الواقع وهو الذي يعطى التجرب امتدادها الوجداني والفكري في نفوسنا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فاروق منيب</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صحيفة الجمهورية - القاهرة - ٢٧ أكتوبر</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1966</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والذين لم يعيشوا فترة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التحدى ا لابداعى فى أوائل الستينات وخلالها يلاحظون ان النقد كان قاسيا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والاعتراف بالاخر لم يكن سهلا ومع هذا حظى أحمد الفقيه باحترام نقاد لهم</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مكانتهم خلال تلك الفترة من أمثال الدكتور عبد القادر القط وفاروق عبد القادر</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وفاروق منيب الذى كان رائدا لفن القصة الحديثة(.....)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ولاشك ان كل هذا الانتاج يدل على مقدرة ابداعية جيدة ولقد قرأت فى موقع على الانترنت مقالا كتبته الجارديان البريطانية تصف اعماله بان به (روحا عبقرية) ونحن لانشك فى ذلك</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د. فتحى سلامة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عمان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lastRenderedPageBreak/>
        <w:t>إنه من أكثر كتاب القصة الليبية تطورًا، ومن أقدرهم على تجاوز</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إنجازاته باستمرار، والإسهام بهذا التجاوز الدائم في إثراء القصة العربية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والإضافة إلى مغامراتها الحديثة، وخاصة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في أعماله الأخيرة التي يقتحم فيها آفاقًا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فنية ومضمونية جديدة، ويضرب بها في أرض بكر تقع على تخوم الواقع والحلم</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وتنحت قسماتها من أديم الخيال، وتؤهله لأن يكون نسيجًا وحده في عالم القصة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العربية</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د. صبري حافظ</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١٩٨٧</w:t>
      </w:r>
      <w:r w:rsidRPr="00A510BE">
        <w:rPr>
          <w:rFonts w:ascii="Arial" w:hAnsi="Arial" w:cs="Arial"/>
          <w:b/>
          <w:bCs/>
        </w:rPr>
        <w:t>/</w:t>
      </w:r>
      <w:r w:rsidRPr="00A510BE">
        <w:rPr>
          <w:rFonts w:ascii="Arial" w:hAnsi="Arial" w:cs="Arial"/>
          <w:b/>
          <w:bCs/>
          <w:rtl/>
        </w:rPr>
        <w:t>١١</w:t>
      </w:r>
      <w:r w:rsidRPr="00A510BE">
        <w:rPr>
          <w:rFonts w:ascii="Arial" w:hAnsi="Arial" w:cs="Arial"/>
          <w:b/>
          <w:bCs/>
        </w:rPr>
        <w:t xml:space="preserve">/ </w:t>
      </w:r>
      <w:r w:rsidRPr="00A510BE">
        <w:rPr>
          <w:rFonts w:ascii="Arial" w:hAnsi="Arial" w:cs="Arial"/>
          <w:b/>
          <w:bCs/>
          <w:rtl/>
        </w:rPr>
        <w:t>العرب - لندن - ١٨</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ولعل مرد ذلك أن هذه الصفحات كتبت بصدق وأمانة</w:t>
      </w:r>
      <w:r w:rsidRPr="00A510BE">
        <w:rPr>
          <w:rFonts w:ascii="Arial" w:hAnsi="Arial" w:cs="Arial"/>
          <w:b/>
          <w:bCs/>
        </w:rPr>
        <w:t>..</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صفحات نابعة من وجدان صادق وعواطف متأججة.. مفعمة بمشاعر إنسانية،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مضخمة بعبارات الحب.. صفحات إن لم تكن من الشعر فى الصميم، فهى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تحمل أرق صفاته وأعذب أخيلته وأوقع مشاعره</w:t>
      </w:r>
      <w:r w:rsidRPr="00A510BE">
        <w:rPr>
          <w:rFonts w:ascii="Arial" w:hAnsi="Arial" w:cs="Arial"/>
          <w:b/>
          <w:bCs/>
        </w:rPr>
        <w:t>.</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زكى الصراف</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"المجلة" السعودية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لعل الشكل عند أحمد إبراهيم الفقيه أميل إلى الشعر.. فيه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خصائص الشعر وإيقاعه وموسيقاه، وأنت تعثر فى كثير من أعماله على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نصوص يمكن اقتطاعها وتحويلها إلى قصائد فيها شروط القصيدة وأوزانها وتفعيلاتها وموسيقاها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كامل عراب</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الفصول الاربعة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من القصاصين العرب القلائل الأكثر إمتاعًا والأكثر تطويعًا لرهافة فن القصة بلاغيًا، وإبلاغيًا، فى التعبير عن الذات القومية فى إنسانيتها الرحيبة</w:t>
      </w:r>
    </w:p>
    <w:p w:rsidR="00566F6D" w:rsidRPr="00A510BE" w:rsidRDefault="00566F6D" w:rsidP="00566F6D">
      <w:pPr>
        <w:pStyle w:val="Heading7"/>
        <w:tabs>
          <w:tab w:val="right" w:pos="1106"/>
        </w:tabs>
        <w:autoSpaceDE w:val="0"/>
        <w:autoSpaceDN w:val="0"/>
        <w:adjustRightInd w:val="0"/>
        <w:jc w:val="both"/>
        <w:rPr>
          <w:rFonts w:ascii="Arial" w:hAnsi="Arial" w:cs="Arial"/>
          <w:b/>
          <w:bCs/>
        </w:rPr>
      </w:pPr>
      <w:r w:rsidRPr="00A510BE">
        <w:rPr>
          <w:rFonts w:ascii="Arial" w:hAnsi="Arial" w:cs="Arial"/>
          <w:b/>
          <w:bCs/>
          <w:rtl/>
        </w:rPr>
        <w:t>د.عبد الله ابوهيف</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 xml:space="preserve">الاسبوع الادبي </w:t>
      </w:r>
      <w:r w:rsidRPr="00A510BE">
        <w:rPr>
          <w:rFonts w:ascii="Arial" w:hAnsi="Arial" w:cs="Arial"/>
          <w:b/>
          <w:bCs/>
        </w:rPr>
        <w:t>–</w:t>
      </w:r>
      <w:r w:rsidRPr="00A510BE">
        <w:rPr>
          <w:rFonts w:ascii="Arial" w:hAnsi="Arial" w:cs="Arial"/>
          <w:b/>
          <w:bCs/>
          <w:rtl/>
        </w:rPr>
        <w:t xml:space="preserve"> سوريا</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وأعتقد أن الفقيه كتب هذه القصص وهو فى قمة تجليات الكتابة فأنتج عملا</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يرقى إلى العالمية بلغته وتقنياته وأمكنته وعوالمه</w:t>
      </w:r>
    </w:p>
    <w:p w:rsidR="00566F6D" w:rsidRPr="00A510BE" w:rsidRDefault="00566F6D" w:rsidP="00566F6D">
      <w:pPr>
        <w:pStyle w:val="Heading3"/>
        <w:tabs>
          <w:tab w:val="right" w:pos="1106"/>
        </w:tabs>
        <w:jc w:val="both"/>
        <w:rPr>
          <w:sz w:val="24"/>
          <w:szCs w:val="24"/>
          <w:rtl/>
        </w:rPr>
      </w:pPr>
      <w:r w:rsidRPr="00A510BE">
        <w:rPr>
          <w:sz w:val="24"/>
          <w:szCs w:val="24"/>
          <w:rtl/>
        </w:rPr>
        <w:lastRenderedPageBreak/>
        <w:t>عبد الرسول العريبي</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بادارة الشاعرة الراحلة جنينة السوكني</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أحمد إبراهيم الفقيه شاعر كبير يكتب القصة والرواية وقاص وروائى فذ</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يستدعى الشعر ويستلهمه ليسيطر على إبداعه وعلى قارئه</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محمد احمد الزوي</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كاتب كبير وعلى مستوى عالمى وأعتبره فنانًا فى كلماته ومواقفه ورؤيته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للحياة وهى رسالة كل فنان فى العالم فهو يحلم بعالم أفضل يحقق السعادة للبشرية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ويضيف للحياة شيئًا جديدًا... حتى لا تتحول الحياة إلى مجرد شيء روتينى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ورتيب وكل ما كتبه الكاتب حلم لا ينتهى من أجل عالم تسود فيه العدالة والحب</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خليفة حسين مصطفى</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من حديثه في الندوة التي خصصتها صحيفة الشمس لادب الفقيه</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أحمد إبراهيم الفقيه هو أبو الرواية الليبية المكتملة فنيا، في روايته حقول الرماد التي كانت فاتحة لمؤلفها ليكتب بعد ذلك ثلاثيته الرائعة التي استطاعت أن تخترق الحجب</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د. على فهمي خشيم</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من محاضرته في المجمع الثقافي بابي ظبي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نقلتها صحيفة القدس العربي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إبداع قادر – بقوة البداهة – أن يثير الدهشة، والفرحة بهذا العالم الزاهى النبيل</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فهو خلق مكتمل</w:t>
      </w:r>
      <w:r w:rsidRPr="00A510BE">
        <w:rPr>
          <w:rFonts w:ascii="Arial" w:hAnsi="Arial" w:cs="Arial"/>
          <w:b/>
          <w:bCs/>
        </w:rPr>
        <w:t>(……)</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 خالص الانتساب لسلالته الحكائية، التى منحته قوة البداهة وعبقرية البساطة،</w:t>
      </w:r>
    </w:p>
    <w:p w:rsidR="00566F6D" w:rsidRPr="00A510BE" w:rsidRDefault="00566F6D" w:rsidP="00566F6D">
      <w:pPr>
        <w:pStyle w:val="Heading1"/>
        <w:tabs>
          <w:tab w:val="right" w:pos="1106"/>
        </w:tabs>
        <w:autoSpaceDE w:val="0"/>
        <w:autoSpaceDN w:val="0"/>
        <w:adjustRightInd w:val="0"/>
        <w:jc w:val="both"/>
        <w:rPr>
          <w:sz w:val="24"/>
          <w:szCs w:val="24"/>
          <w:rtl/>
        </w:rPr>
      </w:pPr>
      <w:r w:rsidRPr="00A510BE">
        <w:rPr>
          <w:sz w:val="24"/>
          <w:szCs w:val="24"/>
          <w:rtl/>
        </w:rPr>
        <w:t>وفتحت له طريق المماثلة مع أحداث تشكيلات فن الرواية، مع استقراره علىأصول من تراثه العربى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محمد حسن عبد الله</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من محاضرة عن ادب الفقيه القاها بنادي القصة بالقاهرة</w:t>
      </w:r>
    </w:p>
    <w:p w:rsidR="00566F6D" w:rsidRPr="00300453" w:rsidRDefault="00566F6D" w:rsidP="00566F6D">
      <w:pPr>
        <w:pStyle w:val="Heading8"/>
        <w:tabs>
          <w:tab w:val="right" w:pos="1106"/>
        </w:tabs>
        <w:jc w:val="both"/>
        <w:rPr>
          <w:rFonts w:ascii="Arial" w:hAnsi="Arial" w:cs="Arial"/>
          <w:sz w:val="28"/>
          <w:szCs w:val="28"/>
          <w:rtl/>
        </w:rPr>
      </w:pPr>
      <w:r w:rsidRPr="00300453">
        <w:rPr>
          <w:rFonts w:ascii="Arial" w:hAnsi="Arial" w:cs="Arial"/>
          <w:sz w:val="28"/>
          <w:szCs w:val="28"/>
          <w:rtl/>
        </w:rPr>
        <w:t>ونشرها بمجلة الثقافة الجديدة</w:t>
      </w:r>
    </w:p>
    <w:p w:rsidR="00566F6D" w:rsidRPr="00A510BE" w:rsidRDefault="00566F6D" w:rsidP="00566F6D">
      <w:pPr>
        <w:pStyle w:val="Heading1"/>
        <w:tabs>
          <w:tab w:val="right" w:pos="1106"/>
        </w:tabs>
        <w:autoSpaceDE w:val="0"/>
        <w:autoSpaceDN w:val="0"/>
        <w:adjustRightInd w:val="0"/>
        <w:jc w:val="both"/>
        <w:rPr>
          <w:sz w:val="24"/>
          <w:szCs w:val="24"/>
          <w:rtl/>
        </w:rPr>
      </w:pPr>
      <w:r w:rsidRPr="00A510BE">
        <w:rPr>
          <w:sz w:val="24"/>
          <w:szCs w:val="24"/>
          <w:rtl/>
        </w:rPr>
        <w:t>عالم احمد ابراهيم الفقيه الروائى هو عالم يحكمه الصراع الدائم للانسان بين القديم والحديث، بين الانسان وذاته، بين الرجل والمراة، وبين الابيض والاسودعالم متمرد دائما يحمل ازماته على كاهله، لكنه فى نفس الوقت عالم متطور</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يعيش المدينة والقرية كما يعيش الصحراء</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lastRenderedPageBreak/>
        <w:t>شوقي بدر يوسف- مجلة عمان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فنان يرسم باللغة مجموعة كبيرة من الصور السردية، يربط من خلالها السابق من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الحوادث باللاحق منها، ويحلل المشاعر ويصور المناظر ويرسم الملامح</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سمر روحي الفيصل</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مجلة الوحدة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تشكل اعمال الكاتب الليبي د. احمد ابراهيم الفقيه ثورة ضد الرتابة بكل</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اشكالها</w:t>
      </w:r>
    </w:p>
    <w:p w:rsidR="00566F6D" w:rsidRPr="00A510BE" w:rsidRDefault="00566F6D" w:rsidP="00566F6D">
      <w:pPr>
        <w:tabs>
          <w:tab w:val="right" w:pos="1106"/>
        </w:tabs>
        <w:jc w:val="both"/>
        <w:rPr>
          <w:rFonts w:ascii="Arial" w:hAnsi="Arial" w:cs="Arial"/>
          <w:b/>
          <w:bCs/>
        </w:rPr>
      </w:pPr>
      <w:r w:rsidRPr="00A510BE">
        <w:rPr>
          <w:rFonts w:ascii="Arial" w:hAnsi="Arial" w:cs="Arial"/>
          <w:b/>
          <w:bCs/>
          <w:rtl/>
        </w:rPr>
        <w:t>د. حسن عطية</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في المقدمة التي كتبها بتكليف من هيئة قصور الثقافة للمجلد الذي احتوى الاعمال المسرحية للفقيه وصدربعنوان الغزالات ومسرحيات اخرى</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ولديه من الشفافية والانطلاق، والانسيابية ما يضعه في مصاف كبار الكتاب</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العرب، ليس هذا فحسب، فهو صاحب تكنيك متفرد في الكتابة، تكنيك وصل الى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مرحلة النضج والوعي، يؤهله لان يخاطب جماهيره في غاية الهدوء، وفي غاية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الشاعرية وايضا في غاية العمق</w:t>
      </w:r>
    </w:p>
    <w:p w:rsidR="00566F6D" w:rsidRPr="00A510BE" w:rsidRDefault="00566F6D" w:rsidP="00566F6D">
      <w:pPr>
        <w:tabs>
          <w:tab w:val="right" w:pos="1106"/>
        </w:tabs>
        <w:jc w:val="both"/>
        <w:rPr>
          <w:rFonts w:ascii="Arial" w:hAnsi="Arial" w:cs="Arial"/>
          <w:b/>
          <w:bCs/>
        </w:rPr>
      </w:pPr>
      <w:r w:rsidRPr="00A510BE">
        <w:rPr>
          <w:rFonts w:ascii="Arial" w:hAnsi="Arial" w:cs="Arial"/>
          <w:b/>
          <w:bCs/>
          <w:rtl/>
        </w:rPr>
        <w:t>محسن الخياط</w:t>
      </w:r>
    </w:p>
    <w:p w:rsidR="00566F6D" w:rsidRPr="00A510BE" w:rsidRDefault="00566F6D" w:rsidP="00566F6D">
      <w:pPr>
        <w:pStyle w:val="Heading2"/>
        <w:tabs>
          <w:tab w:val="right" w:pos="1106"/>
        </w:tabs>
        <w:jc w:val="both"/>
        <w:rPr>
          <w:rFonts w:ascii="Arial" w:hAnsi="Arial" w:cs="Arial"/>
          <w:sz w:val="24"/>
          <w:szCs w:val="24"/>
          <w:rtl/>
        </w:rPr>
      </w:pPr>
      <w:r w:rsidRPr="00A510BE">
        <w:rPr>
          <w:rFonts w:ascii="Arial" w:hAnsi="Arial" w:cs="Arial"/>
          <w:sz w:val="24"/>
          <w:szCs w:val="24"/>
          <w:rtl/>
        </w:rPr>
        <w:t>الاسبوع الثقافي</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lang w:bidi="ar-LY"/>
        </w:rPr>
        <w:t>قبل الكتابة إليك، فكرت مليا، وبعمق، عن جدوى الكتابة إليك، وأنت الرمز، والهرم، والنهر، والمحيط، والحقل، المكتفي بنفسه، الذي لا يحتاج لكلمات التشجيع، ولا لكلمات المديح، ولا لعبارات التبجيل، وإن كان غيرك يحتاج لمثل هذه الكلمة منك، أو لفتة، أو حتى همسة تشجيع تقال في وقتها، وتساءلت، هذا العملاق الأدبي من يكون...؟ أليس هو شخصية من شخصيات وطني الفكرية...؟ الذي رتب لنفسه مقعدا دائما في الامتداد العالمي بمفرده، دون معونة من أحد...؟ وبنى بيته الأدبي بعرق جبينه كما يقولون</w:t>
      </w:r>
    </w:p>
    <w:p w:rsidR="00566F6D" w:rsidRPr="00A510BE" w:rsidRDefault="00566F6D" w:rsidP="00566F6D">
      <w:pPr>
        <w:tabs>
          <w:tab w:val="right" w:pos="1106"/>
        </w:tabs>
        <w:jc w:val="both"/>
        <w:rPr>
          <w:rFonts w:ascii="Arial" w:hAnsi="Arial" w:cs="Arial"/>
          <w:b/>
          <w:bCs/>
        </w:rPr>
      </w:pPr>
      <w:r w:rsidRPr="00A510BE">
        <w:rPr>
          <w:rFonts w:ascii="Arial" w:hAnsi="Arial" w:cs="Arial"/>
          <w:b/>
          <w:bCs/>
          <w:rtl/>
        </w:rPr>
        <w:t>عمر احمد جبريل</w:t>
      </w:r>
    </w:p>
    <w:p w:rsidR="00566F6D" w:rsidRPr="00A510BE" w:rsidRDefault="00566F6D" w:rsidP="00566F6D">
      <w:pPr>
        <w:pStyle w:val="Heading6"/>
        <w:tabs>
          <w:tab w:val="right" w:pos="1106"/>
        </w:tabs>
        <w:jc w:val="both"/>
        <w:rPr>
          <w:rFonts w:ascii="Arial" w:hAnsi="Arial" w:cs="Arial"/>
          <w:sz w:val="24"/>
          <w:szCs w:val="24"/>
          <w:rtl/>
        </w:rPr>
      </w:pPr>
      <w:r w:rsidRPr="00A510BE">
        <w:rPr>
          <w:rFonts w:ascii="Arial" w:hAnsi="Arial" w:cs="Arial"/>
          <w:sz w:val="24"/>
          <w:szCs w:val="24"/>
          <w:rtl/>
        </w:rPr>
        <w:t>من كتابه نافخ الرماد الذي يحاور فيه الفقيه واعماله الابداعية</w:t>
      </w:r>
    </w:p>
    <w:p w:rsidR="00566F6D" w:rsidRPr="00A510BE" w:rsidRDefault="00566F6D" w:rsidP="00566F6D">
      <w:pPr>
        <w:pStyle w:val="Heading6"/>
        <w:tabs>
          <w:tab w:val="right" w:pos="1106"/>
        </w:tabs>
        <w:jc w:val="both"/>
        <w:rPr>
          <w:rFonts w:ascii="Arial" w:hAnsi="Arial" w:cs="Arial"/>
          <w:sz w:val="24"/>
          <w:szCs w:val="24"/>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لقد استطاع المبدع أن يدٍون سيرة، ويكتب ملحمة صحرواية لا تقل سحرا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وجما ً لا وعذوبة عن سيرة عنترة أو تغريبة بنى هلال، وإن كانت تخلو من البطولة الفردية لأنها بطولتها جماعية فليس هنالك شخصية مركزية واحدٍة إذ ربما يمثل الجوع الذى أخرج النا س من ديارهم بطلا مركزيًا، وربما تمثٍل الصحراء هذاالبطل</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جريدة تشرين السورية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lastRenderedPageBreak/>
        <w:t>يونيو 2000</w:t>
      </w:r>
      <w:r w:rsidRPr="00A510BE">
        <w:rPr>
          <w:rFonts w:ascii="Arial" w:hAnsi="Arial" w:cs="Arial"/>
          <w:b/>
          <w:bCs/>
        </w:rPr>
        <w:t>27</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ازاء هذه الرواية التي سيتعرف عليها قراء الانجليزية قريبا نعتقد ان الدكتور احمد ابراهيم الفقيه يستحق ان يكون شخصية العام الروائية بلا منازع</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مجلة المجلة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بمناسبة الاعلان عن نتائج الاستفتاء الذي اجرته بين القراء في الوطن العربي واسفر عن فوز الفقيه بشخصية العام الادبية سنة 1991 عام صدور الثلاثية الروائية للكاتب</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Pr>
      </w:pPr>
      <w:r w:rsidRPr="00A510BE">
        <w:rPr>
          <w:rFonts w:ascii="Arial" w:hAnsi="Arial" w:cs="Arial"/>
          <w:b/>
          <w:bCs/>
          <w:rtl/>
        </w:rPr>
        <w:t>وتقديرا لعبقريته في مجال الابداع الادبي تقرر منحه هذه الجائزة لحقوق الانسان لينضم لقائمة القيادات الفكرية والادبية التي فازت بها هذا العام</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د. مفتاح الاسطى عمر</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امين عام الجائزة اثناء حفل التوسيم</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بمناسبة الاحتفال بعيد العلم الاول في هذا العام 1970 العام الدولي للتربية تقرر منح الاخ احمد ابراهيم  الفقيه هذه الشهادة تقديرا لانتاجه في مجال القصة القصيرة</w:t>
      </w:r>
    </w:p>
    <w:p w:rsidR="00566F6D" w:rsidRPr="00A510BE" w:rsidRDefault="00566F6D" w:rsidP="00566F6D">
      <w:pPr>
        <w:tabs>
          <w:tab w:val="right" w:pos="1106"/>
        </w:tabs>
        <w:jc w:val="both"/>
        <w:rPr>
          <w:rFonts w:ascii="Arial" w:hAnsi="Arial" w:cs="Arial"/>
          <w:b/>
          <w:bCs/>
        </w:rPr>
      </w:pPr>
      <w:r w:rsidRPr="00A510BE">
        <w:rPr>
          <w:rFonts w:ascii="Arial" w:hAnsi="Arial" w:cs="Arial"/>
          <w:b/>
          <w:bCs/>
          <w:rtl/>
        </w:rPr>
        <w:t>وقد سلمه الشهادة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 xml:space="preserve">رئيس </w:t>
      </w:r>
      <w:r w:rsidRPr="00A510BE">
        <w:rPr>
          <w:rFonts w:ascii="Arial" w:hAnsi="Arial" w:cs="Arial" w:hint="cs"/>
          <w:b/>
          <w:bCs/>
          <w:rtl/>
        </w:rPr>
        <w:t xml:space="preserve">المجلس العسكري الحاكم </w:t>
      </w:r>
      <w:r w:rsidRPr="00A510BE">
        <w:rPr>
          <w:rFonts w:ascii="Arial" w:hAnsi="Arial" w:cs="Arial"/>
          <w:b/>
          <w:bCs/>
          <w:rtl/>
        </w:rPr>
        <w:t xml:space="preserve"> بتاريخ 2 سبتمبر 1970</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وبعد احتجاب استمر خمس عشرة عاما تعود جائزة الابداع التي يقدمها معرض الكتاب العربي ببيروت لافضل عمل ابداعي تقدمت به دور النشر المشاركة في المعرض، وقد عكفت لجان كثيرة على فحصه لينتهي الامر إلى لجنة عليا تقرر الفائز وكان العمل الفائز بهذه الجائزة لهذه الدورة هو الثلاثية الروائية الصادرة عن دار رياض الريس تاليف الكاتب العربي الليبي الدكتور احمد ابراهيم الفقيه.</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مدير المعرض الاستاذ محمد قباني</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اثناء حفل توزيع الجائزة التي استلمها الكاتب من دولة الرئيس عمر كرامي رئيس وزراء لبنان عام صدور الرواية</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للغة الفقيه الشعرية الساحرة مقدرة عالية في تصوير هواجس النفس ونفعالاتها واستبطان اعماقها مما يساعد على  كشف الجانب الوجداني للشخصية وعلاقة هذه المشاعر الدفينة بالحدث توترا وهدوءا وسرعة وبطئا</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د. شعبان عبد الحكم محمد</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من كتابه الاغتراب والحلم في ادب احمد ابراهيم االفقيه</w:t>
      </w:r>
    </w:p>
    <w:p w:rsidR="00566F6D" w:rsidRPr="00A510BE" w:rsidRDefault="00566F6D" w:rsidP="00566F6D">
      <w:pPr>
        <w:tabs>
          <w:tab w:val="right" w:pos="1106"/>
        </w:tabs>
        <w:jc w:val="both"/>
        <w:rPr>
          <w:rFonts w:ascii="Arial" w:hAnsi="Arial" w:cs="Arial"/>
          <w:b/>
          <w:bCs/>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ياسيد الازمنة الجميلة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ايها البدوي المتسربل بالعباءة العربية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يا من لم تغيرك العواصم والمدن الغربية</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ايها الشاعر الحالم</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يا من عفرتك مزده برمالها واقمارها</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الدكتور احمد ابراهيم الفقيه</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لك التحية والسلام</w:t>
      </w:r>
    </w:p>
    <w:p w:rsidR="00566F6D" w:rsidRPr="00A510BE" w:rsidRDefault="00566F6D" w:rsidP="00566F6D">
      <w:pPr>
        <w:tabs>
          <w:tab w:val="right" w:pos="1106"/>
        </w:tabs>
        <w:jc w:val="both"/>
        <w:rPr>
          <w:rFonts w:ascii="Arial" w:hAnsi="Arial" w:cs="Arial"/>
          <w:b/>
          <w:bCs/>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امينة البارودي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الاهداء الذي اوردته في كتابها</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حزمة احلام - قراءة في بعض ادب احمد ابراهيم الفقيه - الصادر في سوريا</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هناك شيء من العبقرية في كتاباته</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الجارديان البريطانية</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تعليقاعلى مجموعة الكتب الصادرة للكاتب باللغة الانجليزية</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إلى عبقرية قصصية وإنسانية لا أعترف بغيرها فى عالمنا العربي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د. يوسف ادريس</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في اهداء للكاتب اعادت نشره بخط يده صحيفة اخبار الادب</w:t>
      </w:r>
    </w:p>
    <w:p w:rsidR="00566F6D" w:rsidRPr="00A510BE" w:rsidRDefault="00566F6D" w:rsidP="00566F6D">
      <w:pPr>
        <w:tabs>
          <w:tab w:val="right" w:pos="1106"/>
        </w:tabs>
        <w:jc w:val="both"/>
        <w:rPr>
          <w:rFonts w:ascii="Arial" w:hAnsi="Arial" w:cs="Arial"/>
          <w:b/>
          <w:bCs/>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لم ينل احمد الفقيه تشجيع يوسف ادريس من اجل المجاملة بل لاعتقاد يوسف ادريس ان الفقيه موهوب ويمتح من مناطق الابداع العميقة داخل النفس البشرية ولا يخضع لقوالب مسبقة وضعها النقاد أو حدود ابداعية وقف عندها المبدعون، إنما القصة عند الفقيه مثلما هى عند ادريس رحلة اكتشاف</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الدكتور رأفت حسن رستم</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من كتابه "احمد الفقيه ودوره الريادي في القصة الليبية"</w:t>
      </w:r>
    </w:p>
    <w:p w:rsidR="00566F6D" w:rsidRPr="00A510BE" w:rsidRDefault="00566F6D" w:rsidP="00566F6D">
      <w:pPr>
        <w:tabs>
          <w:tab w:val="right" w:pos="1106"/>
        </w:tabs>
        <w:jc w:val="both"/>
        <w:rPr>
          <w:rFonts w:ascii="Arial" w:hAnsi="Arial" w:cs="Arial"/>
          <w:b/>
          <w:bCs/>
          <w:rtl/>
          <w:lang w:bidi="ar-LY"/>
        </w:rPr>
      </w:pPr>
      <w:r w:rsidRPr="00A510BE">
        <w:rPr>
          <w:rFonts w:ascii="Arial" w:hAnsi="Arial" w:cs="Arial"/>
          <w:b/>
          <w:bCs/>
          <w:rtl/>
        </w:rPr>
        <w:t>جزء من اطروحته للدكتوراه في جامعة المنيا</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انكم تقودون بلدا زاخرا بمعالم الحضارة ورموزها ويكفي ان نذكر من بين هذا المعالم الحضارية الحديثه   الاديب والروائي الليبي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الدكتور احمد إبراهيم الفقيه الذي ارى فيه صنوا  لكبار الكتاب في العالم</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واحد عمالقة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ادباء الرواية في العصر الحديث  من امثال جارسيا ماركيز ملتمسا منكم ان تعمل ليبيا على نشر</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وترجمة رواياته وانتاجه الادبي لانه اعظم تعبير عن روح الشعب الليبي وا رقى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رسالة يتلقاها العالم من ليبيا عن عمق انتمائها للحضارة الحديثه</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الدكتور رفعت السعيد</w:t>
      </w:r>
    </w:p>
    <w:p w:rsidR="00566F6D" w:rsidRPr="00A510BE" w:rsidRDefault="00566F6D" w:rsidP="00566F6D">
      <w:pPr>
        <w:tabs>
          <w:tab w:val="right" w:pos="1106"/>
        </w:tabs>
        <w:autoSpaceDE w:val="0"/>
        <w:autoSpaceDN w:val="0"/>
        <w:adjustRightInd w:val="0"/>
        <w:jc w:val="both"/>
        <w:rPr>
          <w:rFonts w:ascii="Arial" w:hAnsi="Arial" w:cs="Arial" w:hint="cs"/>
          <w:b/>
          <w:bCs/>
          <w:rtl/>
          <w:lang w:bidi="ar-LY"/>
        </w:rPr>
      </w:pPr>
      <w:r w:rsidRPr="00A510BE">
        <w:rPr>
          <w:rFonts w:ascii="Arial" w:hAnsi="Arial" w:cs="Arial"/>
          <w:b/>
          <w:bCs/>
          <w:rtl/>
        </w:rPr>
        <w:t>رئيس حزب التجمع ورئيس لجنة الشئون الخارجية بمجلس الشور</w:t>
      </w:r>
      <w:r w:rsidRPr="00A510BE">
        <w:rPr>
          <w:rFonts w:ascii="Arial" w:hAnsi="Arial" w:cs="Arial" w:hint="cs"/>
          <w:b/>
          <w:bCs/>
          <w:rtl/>
        </w:rPr>
        <w:t>ى</w:t>
      </w:r>
      <w:r w:rsidRPr="00A510BE">
        <w:rPr>
          <w:rFonts w:ascii="Arial" w:hAnsi="Arial" w:cs="Arial"/>
          <w:b/>
          <w:bCs/>
          <w:rtl/>
        </w:rPr>
        <w:t xml:space="preserve"> المصري عند ترحيبه </w:t>
      </w:r>
      <w:r w:rsidRPr="00A510BE">
        <w:rPr>
          <w:rFonts w:ascii="Arial" w:hAnsi="Arial" w:cs="Arial" w:hint="cs"/>
          <w:b/>
          <w:bCs/>
          <w:rtl/>
        </w:rPr>
        <w:t>بالوفد الرئاسي الليبي</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كان الكاتب الراحل الدكتور يوسف ادريس  يعتبرني ويعتبر احمد</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ابراهيم الفقيه افضل كاتبين بالنسبة له من كتاب القصة في العالم العربي وكان</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يقول انه يريد مني ومن احمد الفقيه ان نكمل ما لم يستطع اكماله، في مجال</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الانجاز القصصي والروائي، هذه كانت وصية يوسف ادريس، وحيث انني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شخصيا صرت اميل إلى اسلوب المتقاعدين في الحياة، فانني اقول لصديقى احمد</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ابرهيم الفقيه انني ساضم صوتي لصوت يوسف ادريس واقول ان المهمة موكولة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له وحده لتحقيق مزيد من التطوير والتحديث والتجويد على طريق الانجاز</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القصصي والروائي، وهذا الاحتفال باصدار خمسة كتب من ابداعه إلى قراء اللغة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الانجليزية يؤكد انه يسير على الطريق الصحيح</w:t>
      </w:r>
    </w:p>
    <w:p w:rsidR="00566F6D" w:rsidRPr="00A510BE" w:rsidRDefault="00566F6D" w:rsidP="00566F6D">
      <w:pPr>
        <w:pStyle w:val="BodyText2"/>
        <w:tabs>
          <w:tab w:val="right" w:pos="1106"/>
        </w:tabs>
        <w:bidi/>
        <w:jc w:val="both"/>
        <w:rPr>
          <w:rFonts w:ascii="Arial" w:hAnsi="Arial" w:cs="Arial"/>
          <w:b/>
          <w:bCs/>
          <w:rtl/>
        </w:rPr>
      </w:pPr>
      <w:r w:rsidRPr="00A510BE">
        <w:rPr>
          <w:rFonts w:ascii="Arial" w:hAnsi="Arial" w:cs="Arial"/>
          <w:b/>
          <w:bCs/>
          <w:rtl/>
        </w:rPr>
        <w:t>الطيب صالح</w:t>
      </w:r>
    </w:p>
    <w:p w:rsidR="00566F6D" w:rsidRPr="00A510BE" w:rsidRDefault="00566F6D" w:rsidP="00566F6D">
      <w:pPr>
        <w:pStyle w:val="BodyText2"/>
        <w:tabs>
          <w:tab w:val="right" w:pos="1106"/>
        </w:tabs>
        <w:bidi/>
        <w:jc w:val="both"/>
        <w:rPr>
          <w:rFonts w:ascii="Arial" w:hAnsi="Arial" w:cs="Arial"/>
          <w:b/>
          <w:bCs/>
        </w:rPr>
      </w:pPr>
      <w:r w:rsidRPr="00A510BE">
        <w:rPr>
          <w:rFonts w:ascii="Arial" w:hAnsi="Arial" w:cs="Arial"/>
          <w:b/>
          <w:bCs/>
          <w:rtl/>
        </w:rPr>
        <w:t>اثناء الاحتفال الذي اقامه النادي العربي للكاتب  بمدينة لندن بمناسبة صدور خمسة كتب مترجمة للغة الانجليزية من اعمال الفقيه</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اود ان اعبر عن اعجابي الشديد بكل ما يكتبه احمد ابراهيم حيث بدات علاقتي بابداعه منذ ان شاهدت مسرحيته الغزالات تعرض في لندن وفتنتني تلك المسرحية وصرت ابحت عن ادبه واستمتع بقراءته واضعه في لائحة افضل المبدعين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باللغة العربية في وقتنا الحاضر  فاذا كان هؤلاء المبدعون الكبار عشرة فهو واحد منهم واذا كانوا ثلاثة فقط فهو واحد منهم</w:t>
      </w:r>
    </w:p>
    <w:p w:rsidR="00566F6D" w:rsidRPr="00A510BE" w:rsidRDefault="00566F6D" w:rsidP="00566F6D">
      <w:pPr>
        <w:pStyle w:val="BodyText2"/>
        <w:tabs>
          <w:tab w:val="right" w:pos="1106"/>
        </w:tabs>
        <w:bidi/>
        <w:jc w:val="both"/>
        <w:rPr>
          <w:rFonts w:ascii="Arial" w:hAnsi="Arial" w:cs="Arial"/>
          <w:b/>
          <w:bCs/>
          <w:rtl/>
        </w:rPr>
      </w:pPr>
      <w:r w:rsidRPr="00A510BE">
        <w:rPr>
          <w:rFonts w:ascii="Arial" w:hAnsi="Arial" w:cs="Arial"/>
          <w:b/>
          <w:bCs/>
          <w:rtl/>
        </w:rPr>
        <w:lastRenderedPageBreak/>
        <w:t>د. صلاح نيازي</w:t>
      </w:r>
    </w:p>
    <w:p w:rsidR="00566F6D" w:rsidRPr="00A510BE" w:rsidRDefault="00566F6D" w:rsidP="00566F6D">
      <w:pPr>
        <w:pStyle w:val="BodyText2"/>
        <w:tabs>
          <w:tab w:val="right" w:pos="1106"/>
        </w:tabs>
        <w:bidi/>
        <w:jc w:val="both"/>
        <w:rPr>
          <w:rFonts w:ascii="Arial" w:hAnsi="Arial" w:cs="Arial"/>
          <w:b/>
          <w:bCs/>
          <w:rtl/>
          <w:lang w:bidi="ar-LY"/>
        </w:rPr>
      </w:pPr>
      <w:r w:rsidRPr="00A510BE">
        <w:rPr>
          <w:rFonts w:ascii="Arial" w:hAnsi="Arial" w:cs="Arial"/>
          <w:b/>
          <w:bCs/>
          <w:rtl/>
        </w:rPr>
        <w:t>الشاعر ورئيس تحرير الاغتراب الادبي اثناء الاحتفال الذي اقامه النادي العربي للكاتب  بمدينة لندن</w:t>
      </w:r>
    </w:p>
    <w:p w:rsidR="00566F6D" w:rsidRPr="00A510BE" w:rsidRDefault="00566F6D" w:rsidP="00566F6D">
      <w:pPr>
        <w:pStyle w:val="BodyText2"/>
        <w:tabs>
          <w:tab w:val="right" w:pos="1106"/>
        </w:tabs>
        <w:bidi/>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تعرفنا من خلال الثلاثية الروائية لاحمد ابراهيم الفقيه كيف انه احد اصحاب الانجازات الكبيرة على طريق السرد الروائي الحديث في العالم العربي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الشاعر ادونيس</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خلال تقديمه للكاتب لالقاء محاضرته عن المعتمد ابن عباد في مراكش</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اكتشفت من اسلوبك</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انك كاتب غني بروح الشعر، وروح الشعر هي اعظم هبة يمنحها الله لمن يحب</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مساهمة الشاعر صلاح عبد الصبور</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في تقديم الكتاب الاول لاحمد ابراهيم الفقيه عام1965</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وتؤكد  مسرحية الفقيه لعبة الرجل والمراة ان الابداع المسرحي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في تجربة الفقيه لا يقل عمقا وتالقا وجودة عن ابداعه في المجالات الاخرى، فهو</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يكتب في كل مجال من هذه المجالات وكانه يكتب فيه على سبيل التخصص</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احمد عباس صالح</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اثناء المحاضرة عن الابداع المسرحي في تجربة الفقيه التي ساهم بها في الندوة التي اقامها المجلس الاعلى للثقافة في القاهرة عن ادب احمد ابراهيم الفقيه واستمرت لمدة يومين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لغة بلورية مقطرة، ونادرة بين الروائيين العرب، الذين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يقع اكثرهم في االنثرية، أو الانشائية، وهي على شعريتها لغة روائية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جورج طرابيشي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من شهادته المثبتة في الغلاف الاخير للثلاثية الصادرة عام1991</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هذا البطل رمز قوي، للوعي الشقي عند الانسان العربي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المتمزق بين هذه العوالم المتعددة إلى درجة انه عجز، خلال قرنين من الزمان،</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عن الانتقل من حالة السكون إلى حالة الحركة</w:t>
      </w:r>
      <w:r w:rsidRPr="00A510BE">
        <w:rPr>
          <w:rFonts w:ascii="Arial" w:hAnsi="Arial" w:cs="Arial"/>
          <w:b/>
          <w:bCs/>
        </w:rPr>
        <w:t>.</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lastRenderedPageBreak/>
        <w:t>د. محي الدين صبحي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من شهادته المثبتة في الغلاف الاخير للثلاثية الصادرة عام 1991</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tabs>
          <w:tab w:val="right" w:pos="1106"/>
        </w:tabs>
        <w:spacing w:line="250" w:lineRule="atLeast"/>
        <w:jc w:val="both"/>
        <w:rPr>
          <w:rFonts w:ascii="Arial" w:hAnsi="Arial" w:cs="Arial"/>
          <w:b/>
          <w:bCs/>
          <w:color w:val="333333"/>
        </w:rPr>
      </w:pPr>
      <w:r w:rsidRPr="00A510BE">
        <w:rPr>
          <w:rFonts w:ascii="Arial" w:hAnsi="Arial" w:cs="Arial"/>
          <w:b/>
          <w:bCs/>
          <w:color w:val="333333"/>
          <w:rtl/>
        </w:rPr>
        <w:t>في رصيده سبع عشرة رواية، وعشر مسرحيات، وخمس</w:t>
      </w:r>
      <w:r w:rsidRPr="00A510BE">
        <w:rPr>
          <w:rFonts w:ascii="Arial" w:hAnsi="Arial" w:cs="Arial"/>
          <w:b/>
          <w:bCs/>
          <w:color w:val="333333"/>
        </w:rPr>
        <w:t xml:space="preserve"> </w:t>
      </w:r>
      <w:r w:rsidRPr="00A510BE">
        <w:rPr>
          <w:rFonts w:ascii="Arial" w:hAnsi="Arial" w:cs="Arial"/>
          <w:b/>
          <w:bCs/>
          <w:color w:val="333333"/>
          <w:rtl/>
        </w:rPr>
        <w:t>وعشرون</w:t>
      </w:r>
      <w:r w:rsidRPr="00A510BE">
        <w:rPr>
          <w:rFonts w:ascii="Arial" w:hAnsi="Arial" w:cs="Arial"/>
          <w:b/>
          <w:bCs/>
          <w:color w:val="333333"/>
        </w:rPr>
        <w:t xml:space="preserve"> </w:t>
      </w:r>
      <w:r w:rsidRPr="00A510BE">
        <w:rPr>
          <w:rFonts w:ascii="Arial" w:hAnsi="Arial" w:cs="Arial"/>
          <w:b/>
          <w:bCs/>
          <w:color w:val="333333"/>
          <w:rtl/>
        </w:rPr>
        <w:t>قصّة للأطفال والفتيان، وأكثر من مائة قصّة قصيرة، وآلاف المقالات الموزّعة</w:t>
      </w:r>
      <w:r w:rsidRPr="00A510BE">
        <w:rPr>
          <w:rFonts w:ascii="Arial" w:hAnsi="Arial" w:cs="Arial"/>
          <w:b/>
          <w:bCs/>
          <w:color w:val="333333"/>
        </w:rPr>
        <w:t xml:space="preserve"> </w:t>
      </w:r>
      <w:r w:rsidRPr="00A510BE">
        <w:rPr>
          <w:rFonts w:ascii="Arial" w:hAnsi="Arial" w:cs="Arial"/>
          <w:b/>
          <w:bCs/>
          <w:color w:val="333333"/>
          <w:rtl/>
        </w:rPr>
        <w:t>بين</w:t>
      </w:r>
      <w:r w:rsidRPr="00A510BE">
        <w:rPr>
          <w:rFonts w:ascii="Arial" w:hAnsi="Arial" w:cs="Arial"/>
          <w:b/>
          <w:bCs/>
          <w:color w:val="333333"/>
        </w:rPr>
        <w:t xml:space="preserve"> </w:t>
      </w:r>
      <w:r w:rsidRPr="00A510BE">
        <w:rPr>
          <w:rFonts w:ascii="Arial" w:hAnsi="Arial" w:cs="Arial"/>
          <w:b/>
          <w:bCs/>
          <w:color w:val="333333"/>
          <w:rtl/>
        </w:rPr>
        <w:t>ثلاثين كتاباً، ومئات البرامج المسموعة والمرئية، ومشاركة في مئات المؤتمرات</w:t>
      </w:r>
      <w:r w:rsidRPr="00A510BE">
        <w:rPr>
          <w:rFonts w:ascii="Arial" w:hAnsi="Arial" w:cs="Arial"/>
          <w:b/>
          <w:bCs/>
          <w:color w:val="333333"/>
        </w:rPr>
        <w:t xml:space="preserve"> </w:t>
      </w:r>
      <w:r w:rsidRPr="00A510BE">
        <w:rPr>
          <w:rFonts w:ascii="Arial" w:hAnsi="Arial" w:cs="Arial"/>
          <w:b/>
          <w:bCs/>
          <w:color w:val="333333"/>
          <w:rtl/>
        </w:rPr>
        <w:t>العربية</w:t>
      </w:r>
      <w:r w:rsidRPr="00A510BE">
        <w:rPr>
          <w:rFonts w:ascii="Arial" w:hAnsi="Arial" w:cs="Arial"/>
          <w:b/>
          <w:bCs/>
          <w:color w:val="333333"/>
        </w:rPr>
        <w:t xml:space="preserve"> </w:t>
      </w:r>
      <w:r w:rsidRPr="00A510BE">
        <w:rPr>
          <w:rFonts w:ascii="Arial" w:hAnsi="Arial" w:cs="Arial"/>
          <w:b/>
          <w:bCs/>
          <w:color w:val="333333"/>
          <w:rtl/>
        </w:rPr>
        <w:t>والدولية، وأعداد لا تحصى من جوازات السفر التي تحمل تأشيرات دخول إلى أغلب</w:t>
      </w:r>
      <w:r w:rsidRPr="00A510BE">
        <w:rPr>
          <w:rFonts w:ascii="Arial" w:hAnsi="Arial" w:cs="Arial"/>
          <w:b/>
          <w:bCs/>
          <w:color w:val="333333"/>
        </w:rPr>
        <w:t xml:space="preserve"> </w:t>
      </w:r>
      <w:r w:rsidRPr="00A510BE">
        <w:rPr>
          <w:rFonts w:ascii="Arial" w:hAnsi="Arial" w:cs="Arial"/>
          <w:b/>
          <w:bCs/>
          <w:color w:val="333333"/>
          <w:rtl/>
        </w:rPr>
        <w:t>عواصم</w:t>
      </w:r>
      <w:r w:rsidRPr="00A510BE">
        <w:rPr>
          <w:rFonts w:ascii="Arial" w:hAnsi="Arial" w:cs="Arial"/>
          <w:b/>
          <w:bCs/>
          <w:color w:val="333333"/>
        </w:rPr>
        <w:t xml:space="preserve"> </w:t>
      </w:r>
      <w:r w:rsidRPr="00A510BE">
        <w:rPr>
          <w:rFonts w:ascii="Arial" w:hAnsi="Arial" w:cs="Arial"/>
          <w:b/>
          <w:bCs/>
          <w:color w:val="333333"/>
          <w:rtl/>
        </w:rPr>
        <w:t>العالم، فهو كاتب مولع بالسفر.</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استهلّ رحلته السندبادية بالعمل مستشاراً إعلامياً في لندن ومسؤولاً عن بناء قاعدة إعلامية وثقافية. وتولّى رئاسة «المجلس الثقافي العربي» في بريطانيا، ورئاسة تحرير مجلّة «أزيور» الثقافية الصادرة من بريطانيا بالإنكليزية، وتعنى بنشر الأدب العربي، و«الفجر العربي» السياسية و«فلسطين الحرّة»، وهي مطبوعات أصدرها باللغة الإنكليزية؛ كما أشرف على مجلّة تصدر بالعربية هي «الملتقى»، وأسهم في الاشراف على مجلّة يصدرها مكتب الجامعة العربية باللغة الإنكليزية، هي شؤون عربية. وعرض على مسارح لندن عدداً من المسرحيات هي «الغزالات» و«زائر المساء»، وأخيراً «غناء النجوم»، كما صدرت له  خمس روايات مترجمة إلى الإنكليزية عن بعض كبريات دور النشر في لندن ونيويورك، وخمس مجموعات قصصيّة ومجموعة مسرحيات، وصارت لندن مقرّاً ثانياً له بعد طرابلس.</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الشاعر نوري جراح</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مجلة الشاهد اللندنية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pStyle w:val="Heading3"/>
        <w:tabs>
          <w:tab w:val="right" w:pos="1106"/>
        </w:tabs>
        <w:jc w:val="both"/>
        <w:rPr>
          <w:sz w:val="24"/>
          <w:szCs w:val="24"/>
        </w:rPr>
      </w:pPr>
      <w:r w:rsidRPr="00A510BE">
        <w:rPr>
          <w:sz w:val="24"/>
          <w:szCs w:val="24"/>
          <w:rtl/>
        </w:rPr>
        <w:t>يمضي الفقيه بشفافية لغته ليزرع في ارض الرواية العربية شجرة بآلاف الثمار</w:t>
      </w:r>
    </w:p>
    <w:p w:rsidR="00566F6D" w:rsidRPr="00A510BE" w:rsidRDefault="00566F6D" w:rsidP="00566F6D">
      <w:pPr>
        <w:pStyle w:val="Heading3"/>
        <w:tabs>
          <w:tab w:val="right" w:pos="1106"/>
        </w:tabs>
        <w:jc w:val="both"/>
        <w:rPr>
          <w:sz w:val="24"/>
          <w:szCs w:val="24"/>
          <w:rtl/>
        </w:rPr>
      </w:pP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محمد  سيف الرحبي</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احتمالات ( مقالات ونصوص)</w:t>
      </w:r>
    </w:p>
    <w:p w:rsidR="00566F6D" w:rsidRPr="00A510BE" w:rsidRDefault="00566F6D" w:rsidP="00566F6D">
      <w:pPr>
        <w:tabs>
          <w:tab w:val="right" w:pos="1106"/>
        </w:tabs>
        <w:jc w:val="both"/>
        <w:rPr>
          <w:rFonts w:ascii="Arial" w:hAnsi="Arial" w:cs="Arial"/>
          <w:b/>
          <w:bCs/>
          <w:rtl/>
        </w:rPr>
      </w:pPr>
      <w:r w:rsidRPr="00A510BE">
        <w:rPr>
          <w:rFonts w:ascii="Arial" w:hAnsi="Arial" w:cs="Arial"/>
          <w:b/>
          <w:bCs/>
          <w:rtl/>
        </w:rPr>
        <w:t>مسقط - يناير 2000</w:t>
      </w:r>
    </w:p>
    <w:p w:rsidR="00566F6D" w:rsidRPr="00A510BE" w:rsidRDefault="00566F6D" w:rsidP="00566F6D">
      <w:pPr>
        <w:tabs>
          <w:tab w:val="right" w:pos="1106"/>
        </w:tabs>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color w:val="423F31"/>
          <w:rtl/>
        </w:rPr>
      </w:pPr>
      <w:r w:rsidRPr="00A510BE">
        <w:rPr>
          <w:rFonts w:ascii="Arial" w:hAnsi="Arial" w:cs="Arial"/>
          <w:b/>
          <w:bCs/>
          <w:color w:val="423F31"/>
          <w:rtl/>
        </w:rPr>
        <w:t>فاغتراب أحمد إبراهيم الفقيه وأحلامه لا تفترق عن اغتراب المتنبى وأحلامه التى كلما انكسرت على شوكة الواقع اجتهد فى أن يلملمها ويقيم بناءها من جديد</w:t>
      </w:r>
    </w:p>
    <w:p w:rsidR="00566F6D" w:rsidRPr="00A510BE" w:rsidRDefault="00566F6D" w:rsidP="00566F6D">
      <w:pPr>
        <w:tabs>
          <w:tab w:val="right" w:pos="1106"/>
        </w:tabs>
        <w:autoSpaceDE w:val="0"/>
        <w:autoSpaceDN w:val="0"/>
        <w:adjustRightInd w:val="0"/>
        <w:jc w:val="both"/>
        <w:rPr>
          <w:rFonts w:ascii="Arial" w:hAnsi="Arial" w:cs="Arial"/>
          <w:b/>
          <w:bCs/>
          <w:color w:val="423F31"/>
        </w:rPr>
      </w:pPr>
      <w:r w:rsidRPr="00A510BE">
        <w:rPr>
          <w:rFonts w:ascii="Arial" w:hAnsi="Arial" w:cs="Arial"/>
          <w:b/>
          <w:bCs/>
          <w:color w:val="423F31"/>
          <w:rtl/>
        </w:rPr>
        <w:t>د. صفوت عبد الله الخطيب</w:t>
      </w:r>
      <w:r w:rsidRPr="00A510BE">
        <w:rPr>
          <w:rFonts w:ascii="Arial" w:hAnsi="Arial" w:cs="Arial"/>
          <w:b/>
          <w:bCs/>
          <w:color w:val="423F31"/>
          <w:rtl/>
        </w:rPr>
        <w:br/>
        <w:t>رئيس قسم اللغة العربية ووكيل كلية الآداب – جامعة المنيا</w:t>
      </w:r>
    </w:p>
    <w:p w:rsidR="00566F6D" w:rsidRPr="00A510BE" w:rsidRDefault="00566F6D" w:rsidP="00566F6D">
      <w:pPr>
        <w:tabs>
          <w:tab w:val="right" w:pos="1106"/>
        </w:tabs>
        <w:autoSpaceDE w:val="0"/>
        <w:autoSpaceDN w:val="0"/>
        <w:adjustRightInd w:val="0"/>
        <w:jc w:val="both"/>
        <w:rPr>
          <w:rFonts w:ascii="Arial" w:hAnsi="Arial" w:cs="Arial"/>
          <w:b/>
          <w:bCs/>
          <w:color w:val="423F31"/>
          <w:rtl/>
          <w:lang w:bidi="ar-LY"/>
        </w:rPr>
      </w:pPr>
      <w:r w:rsidRPr="00A510BE">
        <w:rPr>
          <w:rFonts w:ascii="Arial" w:hAnsi="Arial" w:cs="Arial"/>
          <w:b/>
          <w:bCs/>
          <w:color w:val="423F31"/>
          <w:rtl/>
        </w:rPr>
        <w:t>في مقدمته لكتاب الاغتراب والحلم</w:t>
      </w:r>
      <w:r w:rsidRPr="00A510BE">
        <w:rPr>
          <w:rFonts w:ascii="Arial" w:hAnsi="Arial" w:cs="Arial"/>
          <w:b/>
          <w:bCs/>
          <w:color w:val="423F31"/>
          <w:rtl/>
        </w:rPr>
        <w:br/>
        <w:t>في أدب أحمد إبراهيم الفقيه القصصي</w:t>
      </w:r>
    </w:p>
    <w:p w:rsidR="00566F6D" w:rsidRPr="00A510BE" w:rsidRDefault="00566F6D" w:rsidP="00566F6D">
      <w:pPr>
        <w:tabs>
          <w:tab w:val="right" w:pos="1106"/>
        </w:tabs>
        <w:autoSpaceDE w:val="0"/>
        <w:autoSpaceDN w:val="0"/>
        <w:adjustRightInd w:val="0"/>
        <w:jc w:val="both"/>
        <w:rPr>
          <w:rFonts w:ascii="Arial" w:hAnsi="Arial" w:cs="Arial"/>
          <w:b/>
          <w:bCs/>
          <w:color w:val="423F31"/>
          <w:rtl/>
        </w:rPr>
      </w:pPr>
    </w:p>
    <w:p w:rsidR="00566F6D" w:rsidRPr="00A510BE" w:rsidRDefault="00566F6D" w:rsidP="00566F6D">
      <w:pPr>
        <w:tabs>
          <w:tab w:val="right" w:pos="1106"/>
        </w:tabs>
        <w:autoSpaceDE w:val="0"/>
        <w:autoSpaceDN w:val="0"/>
        <w:adjustRightInd w:val="0"/>
        <w:jc w:val="both"/>
        <w:rPr>
          <w:rFonts w:ascii="Arial" w:hAnsi="Arial" w:cs="Arial"/>
          <w:b/>
          <w:bCs/>
          <w:color w:val="423F31"/>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من رحم القصة القصيرة خرج د. أحمد إبراهيم الفقيه، ليبدع عملا روائيًا</w:t>
      </w:r>
    </w:p>
    <w:p w:rsidR="00566F6D" w:rsidRPr="00A510BE" w:rsidRDefault="00566F6D" w:rsidP="00566F6D">
      <w:pPr>
        <w:pStyle w:val="Heading3"/>
        <w:tabs>
          <w:tab w:val="right" w:pos="1106"/>
        </w:tabs>
        <w:jc w:val="both"/>
        <w:rPr>
          <w:sz w:val="24"/>
          <w:szCs w:val="24"/>
        </w:rPr>
      </w:pPr>
      <w:r w:rsidRPr="00A510BE">
        <w:rPr>
          <w:sz w:val="24"/>
          <w:szCs w:val="24"/>
          <w:rtl/>
        </w:rPr>
        <w:lastRenderedPageBreak/>
        <w:t>كبيرًا وفذًا. يقدم به إضافة جديدة لإنجازات الرواية العربية الحديثة فهذه الثلاثية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الروائية هى كتاب ا لحياة، وجماع الحكمة المقطرة، وهى عصارة فكره وفنه</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وثقافته وخبراته الواقعية والحسية والنظرية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احمد محمد عطية</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مجلة الموقف العربي -  قبرص</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w:t>
      </w:r>
      <w:r w:rsidRPr="00A510BE">
        <w:rPr>
          <w:rFonts w:ascii="Arial" w:hAnsi="Arial" w:cs="Arial"/>
          <w:b/>
          <w:bCs/>
          <w:rtl/>
        </w:rPr>
        <w:t>يخيل لى أن الفقيه فى حالة اشتباك</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مستمرة مع المشهد الثقافى العربى، بدءا من عموده اليومى الذى كان يكتبه تحت</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عنوان "نواقيس" فى جريدة بطرابلس، عام ١٩٦٦، وانتهاء بعموده اليومى الذى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كان يحرره فى جريدة "الشرق الأوسط"</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حتى عهد قريب(.... )  وأما "حدائق الليل" لأحمد إبراهيم الفقيه فهى قمة من قمم اللعب الفنى بألف ليلة وليلة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خلدون الشمعة</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مجلة الثقافة السعودية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يجعل عمله محراكا لعدد من الأنشطة العقلية والانفعالية تفضى إلى ما يمكن أن</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نسميه لذة النص أو لذة التلقي، وهى لذة تأتى من خلال التنقل بين مستويات</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مختلفة من مكونات النص</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زيد الشهيد - العرب - لندن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وتطور أحمد إبراهيم الفقيه المستمر جعله يخطو خطوات واسعة حتى دخل بإنتاجه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القارة الأوروبية، وجعل للجماهيرية صوتًا مسموعًا فى مجال القصة والرواية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والأدب بصورة عامة وهذه مناسبة طيبة لتحيته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وان اشد على يديه متمنيًا له دوام</w:t>
      </w:r>
    </w:p>
    <w:p w:rsidR="00566F6D" w:rsidRPr="00A510BE" w:rsidRDefault="00566F6D" w:rsidP="00566F6D">
      <w:pPr>
        <w:pStyle w:val="Heading9"/>
        <w:tabs>
          <w:tab w:val="right" w:pos="1106"/>
        </w:tabs>
        <w:jc w:val="both"/>
        <w:rPr>
          <w:b/>
          <w:bCs/>
          <w:sz w:val="24"/>
          <w:szCs w:val="24"/>
          <w:rtl/>
        </w:rPr>
      </w:pPr>
      <w:r w:rsidRPr="00A510BE">
        <w:rPr>
          <w:b/>
          <w:bCs/>
          <w:sz w:val="24"/>
          <w:szCs w:val="24"/>
          <w:rtl/>
        </w:rPr>
        <w:t>النجاح والانتاج والتميز فى دنيا الإبداع والخلق والإنشاء</w:t>
      </w:r>
    </w:p>
    <w:p w:rsidR="00566F6D" w:rsidRPr="00A510BE" w:rsidRDefault="00566F6D" w:rsidP="00566F6D">
      <w:pPr>
        <w:pStyle w:val="Heading7"/>
        <w:tabs>
          <w:tab w:val="right" w:pos="1106"/>
        </w:tabs>
        <w:autoSpaceDE w:val="0"/>
        <w:autoSpaceDN w:val="0"/>
        <w:adjustRightInd w:val="0"/>
        <w:jc w:val="both"/>
        <w:rPr>
          <w:rFonts w:ascii="Arial" w:hAnsi="Arial" w:cs="Arial"/>
          <w:b/>
          <w:bCs/>
        </w:rPr>
      </w:pPr>
      <w:r w:rsidRPr="00A510BE">
        <w:rPr>
          <w:rFonts w:ascii="Arial" w:hAnsi="Arial" w:cs="Arial"/>
          <w:b/>
          <w:bCs/>
          <w:rtl/>
        </w:rPr>
        <w:t>محمد العيساوي الشتوي</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الكاتب والوزير السابق للتعليم في ندوة الشمس</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ينهل أحمد الفقيه من الذاكرة الانثروبولوجية وابنيتها العميقة صورًا</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lastRenderedPageBreak/>
        <w:t>ونماذج تكاد تلتصق بجذار ذاكرتنا العربية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عزازي على عزازي</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العربي</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فالقصة لديه ليست أحداثا مكثفة وحشدا من المشاهد المتلاحقة وكفى، إنما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هى تواصل لأنفاس القصة بجدارة الفكرة ولهث وراء جوهر الموضوع حتى ينهى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مديحه المشاكس للشخوص بضديهما وإلى استسلام الجياد المتلهفة عند طرف</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المسافة الملغومة بالدهشة مرة والحيرة / السؤال مرة أخرى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عبد الله الماي - الفصول الاربعة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إنه يقتحم تضاريس جغرافية الجوع والموت من أعرض أبوابه ويدرج</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خلال ذلك الصراع الإنسانى ضمن إطار أشمل هو الصراع الكونى لكائنات</w:t>
      </w:r>
    </w:p>
    <w:p w:rsidR="00566F6D" w:rsidRPr="00A510BE" w:rsidRDefault="00566F6D" w:rsidP="00566F6D">
      <w:pPr>
        <w:pStyle w:val="Heading9"/>
        <w:tabs>
          <w:tab w:val="right" w:pos="1106"/>
        </w:tabs>
        <w:jc w:val="both"/>
        <w:rPr>
          <w:b/>
          <w:bCs/>
          <w:sz w:val="24"/>
          <w:szCs w:val="24"/>
        </w:rPr>
      </w:pPr>
      <w:r w:rsidRPr="00A510BE">
        <w:rPr>
          <w:b/>
          <w:bCs/>
          <w:sz w:val="24"/>
          <w:szCs w:val="24"/>
          <w:rtl/>
        </w:rPr>
        <w:t>الطبيعية وقواها الطبيعية والحيوانية والنباتية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فاضل تامر</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في كلمة التقديم لرواية فئران بلا  جحور</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الصادرة عن روايات الهلال</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لقد أمتعنا الروائى الكبير بعمل</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آخر جميل يضاف إلى أعماله السابقة عامة أثرى بها الأدب الروائى الليبى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والأدب العربى</w:t>
      </w:r>
    </w:p>
    <w:p w:rsidR="00566F6D" w:rsidRPr="00A510BE" w:rsidRDefault="00566F6D" w:rsidP="00566F6D">
      <w:pPr>
        <w:pStyle w:val="Heading7"/>
        <w:tabs>
          <w:tab w:val="right" w:pos="1106"/>
        </w:tabs>
        <w:autoSpaceDE w:val="0"/>
        <w:autoSpaceDN w:val="0"/>
        <w:adjustRightInd w:val="0"/>
        <w:jc w:val="both"/>
        <w:rPr>
          <w:rFonts w:ascii="Arial" w:hAnsi="Arial" w:cs="Arial"/>
          <w:b/>
          <w:bCs/>
          <w:rtl/>
        </w:rPr>
      </w:pPr>
      <w:r w:rsidRPr="00A510BE">
        <w:rPr>
          <w:rFonts w:ascii="Arial" w:hAnsi="Arial" w:cs="Arial"/>
          <w:b/>
          <w:bCs/>
          <w:rtl/>
        </w:rPr>
        <w:t>د. احمد الخميسي - اخبار الادب</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هى أول رواية متكاملة تبرز فيها عبقرية الفقيه على تحليل نفسيات</w:t>
      </w:r>
    </w:p>
    <w:p w:rsidR="00566F6D" w:rsidRPr="00A510BE" w:rsidRDefault="00566F6D" w:rsidP="00566F6D">
      <w:pPr>
        <w:pStyle w:val="Heading9"/>
        <w:tabs>
          <w:tab w:val="right" w:pos="1106"/>
        </w:tabs>
        <w:jc w:val="both"/>
        <w:rPr>
          <w:b/>
          <w:bCs/>
          <w:sz w:val="24"/>
          <w:szCs w:val="24"/>
        </w:rPr>
      </w:pPr>
      <w:r w:rsidRPr="00A510BE">
        <w:rPr>
          <w:b/>
          <w:bCs/>
          <w:sz w:val="24"/>
          <w:szCs w:val="24"/>
          <w:rtl/>
        </w:rPr>
        <w:t>الشخصيات وما ينتابها من تغيير</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الهادي احنيش</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في معرض دراسته عن حقول الرماد صحيفة المغرب العربي</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مسرحية صورة الكاتب الذي الذي لم يكتب شئا</w:t>
      </w:r>
      <w:r w:rsidRPr="00A510BE">
        <w:rPr>
          <w:rFonts w:ascii="Arial" w:hAnsi="Arial" w:cs="Arial"/>
          <w:b/>
          <w:bCs/>
        </w:rPr>
        <w:t xml:space="preserve"> </w:t>
      </w:r>
      <w:r w:rsidRPr="00A510BE">
        <w:rPr>
          <w:rFonts w:ascii="Arial" w:hAnsi="Arial" w:cs="Arial"/>
          <w:b/>
          <w:bCs/>
          <w:rtl/>
        </w:rPr>
        <w:t>كانت</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افضل عمل تمثيلي تم تقديمه في مهرجان هذا العام مقارنة بكل العروض</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التمثيلة الاخرى التي لا تعتمتد في تسويغ نفسها على الرقص والموسيقى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lastRenderedPageBreak/>
        <w:t>الصجفي الروماني سكوت استونكا</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تعليقا على المسرحية التي قام الكاتب بتاليفها وتمثيلها وشارك بها في  المهرجان الدولي للمسرح برومانيا</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كما جاء في النص المترجم المنشور بصحيف ايلاف</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The Ambassador obtaining the artistic</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Acknowledgement through lengthy applause at the end</w:t>
      </w:r>
      <w:r w:rsidRPr="00A510BE">
        <w:rPr>
          <w:rFonts w:ascii="Arial" w:hAnsi="Arial" w:cs="Arial"/>
          <w:b/>
          <w:bCs/>
          <w:rtl/>
        </w:rPr>
        <w:t>،</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Although the part played by him was not easy at all. The script</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 xml:space="preserve">Written by El </w:t>
      </w:r>
      <w:proofErr w:type="spellStart"/>
      <w:r w:rsidRPr="00A510BE">
        <w:rPr>
          <w:rFonts w:ascii="Arial" w:hAnsi="Arial" w:cs="Arial"/>
          <w:b/>
          <w:bCs/>
        </w:rPr>
        <w:t>Fagih</w:t>
      </w:r>
      <w:proofErr w:type="spellEnd"/>
      <w:r w:rsidRPr="00A510BE">
        <w:rPr>
          <w:rFonts w:ascii="Arial" w:hAnsi="Arial" w:cs="Arial"/>
          <w:b/>
          <w:bCs/>
        </w:rPr>
        <w:t xml:space="preserve"> is inspired from his own life</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Alexandra Elias</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حقق السفير اعترافا فنيا من الجمهور من خلال التصفيق الذي استمر لمدة طويلة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في ختام العرض المسرحي الذي قدمه مع العلم بان الدور الذي قام بتمثيله لم يكن دورا سهلا اطلاقا، وهو النص المسرحي الذي استوحاه الفقيه من حياته الشخصية</w:t>
      </w:r>
    </w:p>
    <w:p w:rsidR="00566F6D" w:rsidRPr="00A510BE" w:rsidRDefault="00566F6D" w:rsidP="00566F6D">
      <w:pPr>
        <w:tabs>
          <w:tab w:val="right" w:pos="1106"/>
        </w:tabs>
        <w:autoSpaceDE w:val="0"/>
        <w:autoSpaceDN w:val="0"/>
        <w:adjustRightInd w:val="0"/>
        <w:jc w:val="both"/>
        <w:rPr>
          <w:rFonts w:ascii="Arial" w:hAnsi="Arial" w:cs="Arial"/>
          <w:b/>
          <w:bCs/>
        </w:rPr>
      </w:pPr>
    </w:p>
    <w:p w:rsidR="00566F6D" w:rsidRPr="00A510BE" w:rsidRDefault="00566F6D" w:rsidP="00566F6D">
      <w:pPr>
        <w:pStyle w:val="Heading9"/>
        <w:tabs>
          <w:tab w:val="right" w:pos="1106"/>
        </w:tabs>
        <w:jc w:val="both"/>
        <w:rPr>
          <w:b/>
          <w:bCs/>
          <w:sz w:val="24"/>
          <w:szCs w:val="24"/>
          <w:rtl/>
        </w:rPr>
      </w:pPr>
      <w:r w:rsidRPr="00A510BE">
        <w:rPr>
          <w:b/>
          <w:bCs/>
          <w:sz w:val="24"/>
          <w:szCs w:val="24"/>
          <w:rtl/>
        </w:rPr>
        <w:t>صحيفة اخبار التاسعة اليومية التي تصدر باللغة الانجليزية في بوخارست</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تعليقا على الحفاوة التي لقاها الفقيه من الجمهور اثناء تمثيله للمسرحية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التي قام تقديمها عندما كان رئيسا للبعثة الدبلوماسية لبلاده في رومانيا</w:t>
      </w:r>
    </w:p>
    <w:p w:rsidR="00566F6D" w:rsidRPr="00A510BE" w:rsidRDefault="00566F6D" w:rsidP="00566F6D">
      <w:pPr>
        <w:pStyle w:val="NormalWeb1"/>
        <w:tabs>
          <w:tab w:val="right" w:pos="1106"/>
        </w:tabs>
        <w:bidi/>
        <w:jc w:val="both"/>
        <w:rPr>
          <w:rFonts w:ascii="Arial" w:hAnsi="Arial" w:cs="Arial"/>
          <w:b/>
          <w:bCs/>
          <w:sz w:val="24"/>
          <w:szCs w:val="24"/>
        </w:rPr>
      </w:pPr>
      <w:r w:rsidRPr="00A510BE">
        <w:rPr>
          <w:rFonts w:ascii="Arial" w:hAnsi="Arial" w:cs="Arial"/>
          <w:b/>
          <w:bCs/>
          <w:sz w:val="24"/>
          <w:szCs w:val="24"/>
        </w:rPr>
        <w:t>Ahmad Ibrahim al-</w:t>
      </w:r>
      <w:proofErr w:type="spellStart"/>
      <w:r w:rsidRPr="00A510BE">
        <w:rPr>
          <w:rFonts w:ascii="Arial" w:hAnsi="Arial" w:cs="Arial"/>
          <w:b/>
          <w:bCs/>
          <w:sz w:val="24"/>
          <w:szCs w:val="24"/>
        </w:rPr>
        <w:t>Faqih</w:t>
      </w:r>
      <w:proofErr w:type="spellEnd"/>
      <w:r w:rsidRPr="00A510BE">
        <w:rPr>
          <w:rFonts w:ascii="Arial" w:hAnsi="Arial" w:cs="Arial"/>
          <w:b/>
          <w:bCs/>
          <w:sz w:val="24"/>
          <w:szCs w:val="24"/>
          <w:rtl/>
        </w:rPr>
        <w:t xml:space="preserve">، </w:t>
      </w:r>
      <w:r w:rsidRPr="00A510BE">
        <w:rPr>
          <w:rFonts w:ascii="Arial" w:hAnsi="Arial" w:cs="Arial"/>
          <w:b/>
          <w:bCs/>
          <w:sz w:val="24"/>
          <w:szCs w:val="24"/>
        </w:rPr>
        <w:t>a novelist I had asked to see</w:t>
      </w:r>
      <w:r w:rsidRPr="00A510BE">
        <w:rPr>
          <w:rFonts w:ascii="Arial" w:hAnsi="Arial" w:cs="Arial"/>
          <w:b/>
          <w:bCs/>
          <w:sz w:val="24"/>
          <w:szCs w:val="24"/>
          <w:rtl/>
        </w:rPr>
        <w:t xml:space="preserve">، </w:t>
      </w:r>
      <w:r w:rsidRPr="00A510BE">
        <w:rPr>
          <w:rFonts w:ascii="Arial" w:hAnsi="Arial" w:cs="Arial"/>
          <w:b/>
          <w:bCs/>
          <w:sz w:val="24"/>
          <w:szCs w:val="24"/>
        </w:rPr>
        <w:t>was in town. His autobiographical trilogy (</w:t>
      </w:r>
      <w:r w:rsidRPr="00A510BE">
        <w:rPr>
          <w:rStyle w:val="Emphasis"/>
          <w:rFonts w:ascii="Arial" w:hAnsi="Arial" w:cs="Arial"/>
          <w:b/>
          <w:bCs/>
          <w:sz w:val="24"/>
          <w:szCs w:val="24"/>
        </w:rPr>
        <w:t>I Shall Present You with another City</w:t>
      </w:r>
      <w:r w:rsidRPr="00A510BE">
        <w:rPr>
          <w:rFonts w:ascii="Arial" w:hAnsi="Arial" w:cs="Arial"/>
          <w:b/>
          <w:bCs/>
          <w:sz w:val="24"/>
          <w:szCs w:val="24"/>
          <w:rtl/>
        </w:rPr>
        <w:t xml:space="preserve">، </w:t>
      </w:r>
      <w:r w:rsidRPr="00A510BE">
        <w:rPr>
          <w:rStyle w:val="Emphasis"/>
          <w:rFonts w:ascii="Arial" w:hAnsi="Arial" w:cs="Arial"/>
          <w:b/>
          <w:bCs/>
          <w:sz w:val="24"/>
          <w:szCs w:val="24"/>
        </w:rPr>
        <w:t>These Are the Borders of My Kingdom</w:t>
      </w:r>
      <w:r w:rsidRPr="00A510BE">
        <w:rPr>
          <w:rFonts w:ascii="Arial" w:hAnsi="Arial" w:cs="Arial"/>
          <w:b/>
          <w:bCs/>
          <w:sz w:val="24"/>
          <w:szCs w:val="24"/>
        </w:rPr>
        <w:t xml:space="preserve"> and </w:t>
      </w:r>
      <w:r w:rsidRPr="00A510BE">
        <w:rPr>
          <w:rStyle w:val="Emphasis"/>
          <w:rFonts w:ascii="Arial" w:hAnsi="Arial" w:cs="Arial"/>
          <w:b/>
          <w:bCs/>
          <w:sz w:val="24"/>
          <w:szCs w:val="24"/>
        </w:rPr>
        <w:t>A Tunnel Lit by a Woman</w:t>
      </w:r>
      <w:r w:rsidRPr="00A510BE">
        <w:rPr>
          <w:rFonts w:ascii="Arial" w:hAnsi="Arial" w:cs="Arial"/>
          <w:b/>
          <w:bCs/>
          <w:sz w:val="24"/>
          <w:szCs w:val="24"/>
        </w:rPr>
        <w:t>) has won him renown throughout the Arab world. Like numerous Arab writers inspired by the nationalist wave of the 1960s</w:t>
      </w:r>
      <w:r w:rsidRPr="00A510BE">
        <w:rPr>
          <w:rFonts w:ascii="Arial" w:hAnsi="Arial" w:cs="Arial"/>
          <w:b/>
          <w:bCs/>
          <w:sz w:val="24"/>
          <w:szCs w:val="24"/>
          <w:rtl/>
        </w:rPr>
        <w:t xml:space="preserve">، </w:t>
      </w:r>
      <w:r w:rsidRPr="00A510BE">
        <w:rPr>
          <w:rFonts w:ascii="Arial" w:hAnsi="Arial" w:cs="Arial"/>
          <w:b/>
          <w:bCs/>
          <w:sz w:val="24"/>
          <w:szCs w:val="24"/>
        </w:rPr>
        <w:t>he became disaffected after the Arab defeat in the Six-Day War. Many Arab intellectuals</w:t>
      </w:r>
      <w:r w:rsidRPr="00A510BE">
        <w:rPr>
          <w:rFonts w:ascii="Arial" w:hAnsi="Arial" w:cs="Arial"/>
          <w:b/>
          <w:bCs/>
          <w:sz w:val="24"/>
          <w:szCs w:val="24"/>
          <w:rtl/>
        </w:rPr>
        <w:t xml:space="preserve">، </w:t>
      </w:r>
      <w:r w:rsidRPr="00A510BE">
        <w:rPr>
          <w:rFonts w:ascii="Arial" w:hAnsi="Arial" w:cs="Arial"/>
          <w:b/>
          <w:bCs/>
          <w:sz w:val="24"/>
          <w:szCs w:val="24"/>
        </w:rPr>
        <w:t>writers and poets are alienated from both their own societies and the West. Few have embraced religion. Al-</w:t>
      </w:r>
      <w:proofErr w:type="spellStart"/>
      <w:r w:rsidRPr="00A510BE">
        <w:rPr>
          <w:rFonts w:ascii="Arial" w:hAnsi="Arial" w:cs="Arial"/>
          <w:b/>
          <w:bCs/>
          <w:sz w:val="24"/>
          <w:szCs w:val="24"/>
        </w:rPr>
        <w:t>Faqih’s</w:t>
      </w:r>
      <w:proofErr w:type="spellEnd"/>
      <w:r w:rsidRPr="00A510BE">
        <w:rPr>
          <w:rFonts w:ascii="Arial" w:hAnsi="Arial" w:cs="Arial"/>
          <w:b/>
          <w:bCs/>
          <w:sz w:val="24"/>
          <w:szCs w:val="24"/>
        </w:rPr>
        <w:t xml:space="preserve"> first novel opens: ‘A time has passed and another time is not coming.’ The final sentence of the trilogy is: ‘A time has passed and another time has not come and will not come.’ He told me that he is close to finishing a ten-novel work. ‘I’ve just been appointed ambassador to </w:t>
      </w:r>
      <w:smartTag w:uri="urn:schemas-microsoft-com:office:smarttags" w:element="place">
        <w:smartTag w:uri="urn:schemas-microsoft-com:office:smarttags" w:element="country-region">
          <w:r w:rsidRPr="00A510BE">
            <w:rPr>
              <w:rFonts w:ascii="Arial" w:hAnsi="Arial" w:cs="Arial"/>
              <w:b/>
              <w:bCs/>
              <w:sz w:val="24"/>
              <w:szCs w:val="24"/>
            </w:rPr>
            <w:t>Romania</w:t>
          </w:r>
        </w:smartTag>
      </w:smartTag>
      <w:r w:rsidRPr="00A510BE">
        <w:rPr>
          <w:rFonts w:ascii="Arial" w:hAnsi="Arial" w:cs="Arial"/>
          <w:b/>
          <w:bCs/>
          <w:sz w:val="24"/>
          <w:szCs w:val="24"/>
        </w:rPr>
        <w:t>. As you can imagine there is not much to do there</w:t>
      </w:r>
      <w:r w:rsidRPr="00A510BE">
        <w:rPr>
          <w:rFonts w:ascii="Arial" w:hAnsi="Arial" w:cs="Arial"/>
          <w:b/>
          <w:bCs/>
          <w:sz w:val="24"/>
          <w:szCs w:val="24"/>
          <w:rtl/>
        </w:rPr>
        <w:t xml:space="preserve">، </w:t>
      </w:r>
      <w:r w:rsidRPr="00A510BE">
        <w:rPr>
          <w:rFonts w:ascii="Arial" w:hAnsi="Arial" w:cs="Arial"/>
          <w:b/>
          <w:bCs/>
          <w:sz w:val="24"/>
          <w:szCs w:val="24"/>
        </w:rPr>
        <w:t>so I will have plenty of time to finish it.’</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Tariq Ali</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Pr>
        <w:t xml:space="preserve">The new left review- </w:t>
      </w:r>
      <w:smartTag w:uri="urn:schemas-microsoft-com:office:smarttags" w:element="place">
        <w:smartTag w:uri="urn:schemas-microsoft-com:office:smarttags" w:element="City">
          <w:r w:rsidRPr="00A510BE">
            <w:rPr>
              <w:rFonts w:ascii="Arial" w:hAnsi="Arial" w:cs="Arial"/>
              <w:b/>
              <w:bCs/>
            </w:rPr>
            <w:t>London</w:t>
          </w:r>
        </w:smartTag>
      </w:smartTag>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احمد ابراهيم الفقيه هو الروائي الذي سالت ان اراه اثناء زيارتي إلى ليبيا، وكان موجودا في طرابلس في تلك الفترة، ثلاثيته ذات الصلة بالسيرة الذاتية ( ساهبك مدينة اخرى، هذه تخوم مملكتي، نفق تضيئه امرأة واحدة)اكسبته شهرة على امتداد العالم العربي، وهوعلى غرار كتاب عرب لا حصر لهم تأثروا باالموجة القومية في الستينيات، اصابته مثلهم حالة انتكاس بعد هزيمة حرب الايام الستة في عام 1967</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lastRenderedPageBreak/>
        <w:t>كثير من المثقفين العرب والكتاب والشعراء عاشوا حالة اغتراب مع مجتمعاتهم ومع الغرب ايضا وقلة منهم احتضنوا الدين</w:t>
      </w:r>
      <w:r w:rsidRPr="00A510BE">
        <w:rPr>
          <w:rFonts w:ascii="Arial" w:hAnsi="Arial" w:cs="Arial"/>
          <w:b/>
          <w:bCs/>
        </w:rPr>
        <w:t>.</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يفتتح الفقيه روايته الاولى في الثلاثية قائلا " زمن مضى وزمن اخر لا ياتي " واخر سطر ينهي به الثلاثية هو " زمن مضى وزمن اخر لا ياتي ولن يأتي"   واخبرني انه في سبيله لان ينتهي من رواية متعددة الاجزاء تتكون من عشر روايات  وحيث انه قد تم تعيينه سفيرا لبلاده في رومانيا، فانه يقول لي  بانه لن يكون امامه عمل كثير في مثل هذا المنصب كما يمكن ان اتصور، ولهذا فساملك كثيرا من الوقت لانهاء روايتي حسبما قال</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طارق على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اليسار الجديد- لندن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احتفى المثقفون العرب فى بريطانيا بالأديب الليبى أحمد إبراهيم الفقيه بمناسبة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صدور بعض أعماله القصصية والأدبية إلى اللغة الانجليزية، وقد تجمع فى قاعة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الكوفة بلندن عشرات المثقفين والأدباء والشعراء العرب والبريطانين فى احتفالية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ثقافية بأعمال الفقيه ومسيرته الأدبية وانجازاته فى مجالات القصة القصير 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والرواية والمسرح والنقد ٠</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وركزت الكاتبة البريطانية سوزانا طربوش على قراءة مجمل أعمال الفقيه وتقديم</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قراءة نقدية لها فى هذه الاحتفالية التى احتضنتها قاعة الكوفة ودعا إليها النادى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العربى، ولسوزانا قدرة كبيرة على متابعة أعمال الكاتب والغوص فى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رموزها والدلالات المرتبطة بها حول مظاهر البيئة والاتصال مع الغرب والعودة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إلى رموز الواقع الثقافى العربى فى مختلف أوجه الحياة ٠</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مجلة الثقافة السعودية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أولى مفردات فن أحمد الفقيه، خفة اليد القصصية والقدرة على استدراج القارئ</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وسحبه إلى حيث يريد له الكاتب أن يكون، وخفة اليد هذه كان الرومان يعرفونها</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بالمقولة المشهور ة: " الفن هو اخفاء الفن" أ</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على الراعي</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في مقالة بالاهرام تحت عنوان احمد ابراهيم الفقيه ومنحى جديد في فن القصة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فى الجزء الأو ل- وهو الجزء الوحيد الذى تم إصداره حتى الآ ن- ترجمت</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الموسوعة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لثمانية عشر علمًا من أ علام ليبيا، منهم من لايزال يواصل عطاءه فى</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lastRenderedPageBreak/>
        <w:t>ميادين الأدب والفن_ أطال الله أعمارهم- وهم ستة (أحمد إبراهيم الفقيه، خليفة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التليسى، على صدقى عبد القادر، على فهمى خشيم، على مصطفى المصرائى،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محمد الزواو ى) ومنهم من قضى نحبه بعد حياة زاخرة بالبذل والعطاء فى ميدان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الكلمة والنضال</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د. عبد الله مليطان</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في مجلة الدعوة الاسلامية ترحيبا بصدور موسوعة اعلام العرب</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كاتبً ليبي  وعربيً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يفرض حضور صوته ويكسب بفنه أدب القص العربى شاعرًا مكانيًا متناغمًا مع</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تنوعات الجغرافيا وتقلبات زمن الحدث</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شريف الربيعي  -  الناقد- لندن</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كاتب مقتدر مسيطر على</w:t>
      </w:r>
    </w:p>
    <w:p w:rsidR="00566F6D" w:rsidRPr="00A510BE" w:rsidRDefault="00566F6D" w:rsidP="00566F6D">
      <w:pPr>
        <w:pStyle w:val="Heading3"/>
        <w:tabs>
          <w:tab w:val="right" w:pos="1106"/>
        </w:tabs>
        <w:jc w:val="both"/>
        <w:rPr>
          <w:sz w:val="24"/>
          <w:szCs w:val="24"/>
        </w:rPr>
      </w:pPr>
      <w:r w:rsidRPr="00A510BE">
        <w:rPr>
          <w:sz w:val="24"/>
          <w:szCs w:val="24"/>
          <w:rtl/>
        </w:rPr>
        <w:t>أدواته، خبير بفنه وبموضوعه الذى يعالجه هنا. ويسمح لى الصديق الفقيه</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بأن أعترف بأنه يعتبر اكتشافًا بالنسبة لى. صحيح أنه كات ذائع الصيت منذ</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سنوات طويلة مضت، لكننى بكل صدق وصراحة لم أكن قرأت له إلا بعض</w:t>
      </w:r>
    </w:p>
    <w:p w:rsidR="00566F6D" w:rsidRPr="00A510BE" w:rsidRDefault="00566F6D" w:rsidP="00566F6D">
      <w:pPr>
        <w:pStyle w:val="Heading9"/>
        <w:tabs>
          <w:tab w:val="right" w:pos="1106"/>
        </w:tabs>
        <w:jc w:val="both"/>
        <w:rPr>
          <w:b/>
          <w:bCs/>
          <w:sz w:val="24"/>
          <w:szCs w:val="24"/>
          <w:rtl/>
        </w:rPr>
      </w:pPr>
      <w:r w:rsidRPr="00A510BE">
        <w:rPr>
          <w:b/>
          <w:bCs/>
          <w:sz w:val="24"/>
          <w:szCs w:val="24"/>
          <w:rtl/>
        </w:rPr>
        <w:t>قصص قصيرة، ومقالات، وحينما استلبتنى هذه الرواية شعرت بفداحة القطيعة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القائمة بين جزر الثقافة العربية</w:t>
      </w:r>
    </w:p>
    <w:p w:rsidR="00566F6D" w:rsidRPr="00A510BE" w:rsidRDefault="00566F6D" w:rsidP="00566F6D">
      <w:pPr>
        <w:pStyle w:val="Heading9"/>
        <w:tabs>
          <w:tab w:val="right" w:pos="1106"/>
        </w:tabs>
        <w:jc w:val="both"/>
        <w:rPr>
          <w:b/>
          <w:bCs/>
          <w:sz w:val="24"/>
          <w:szCs w:val="24"/>
          <w:rtl/>
          <w:lang w:bidi="ar-LY"/>
        </w:rPr>
      </w:pPr>
      <w:r w:rsidRPr="00A510BE">
        <w:rPr>
          <w:b/>
          <w:bCs/>
          <w:sz w:val="24"/>
          <w:szCs w:val="24"/>
          <w:rtl/>
        </w:rPr>
        <w:t>خيري شلبي - مجلة الاذاعة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وبتشوق ومتعة عكفت على قراءة هذه الثلاثية التى تمثل انجازًا</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فى هذا المجال (..).تمزج الرواية الوهم بالواقع والحقيقة بالخيال وتنتقل فى حرية بين مستويات الحلم والذاكرة، والواقع مما يجعل هذه الرواية أحدى شوامخ الأعمال الأدبية ويمنحها قوتها الجاذبة التى تسيطر على القارئ فلا يترك القراءة قبل الوصول إلى السطر الأخير، أنها معالجة جديدة ومتألقة وإضافة جليلة إلى رصيد الأدب العربى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المستعرب الصيني لى رونغ جيان</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مترجم اعمال الفقيه إلى الصينية</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يعد الأديب القاص والروائى "أحمد إبراهيم الفقيه" من اهم الأدباء الليبيين</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المعاصرين، فلقد ذاعت أعماله لا فى ليبيا وحدها، وإنما فى مختلف العواصم</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lastRenderedPageBreak/>
        <w:t>العربية عبر ما قدم من قصص قصيرة ومسرحيات، ومقالات نقدية وروايات(......)وهذه الثلاثية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تمثل ذرة أعماله الإبداعية، وترتفع باسم صاحبها إلى مصاف كبار الأدباء لتماهيها</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مع الهموم الكبرى للإنسان العربى</w:t>
      </w:r>
    </w:p>
    <w:p w:rsidR="00566F6D" w:rsidRPr="00A510BE" w:rsidRDefault="00566F6D" w:rsidP="00566F6D">
      <w:pPr>
        <w:pStyle w:val="Heading7"/>
        <w:tabs>
          <w:tab w:val="right" w:pos="1106"/>
        </w:tabs>
        <w:autoSpaceDE w:val="0"/>
        <w:autoSpaceDN w:val="0"/>
        <w:adjustRightInd w:val="0"/>
        <w:jc w:val="both"/>
        <w:rPr>
          <w:rFonts w:ascii="Arial" w:hAnsi="Arial" w:cs="Arial"/>
          <w:b/>
          <w:bCs/>
          <w:rtl/>
        </w:rPr>
      </w:pPr>
      <w:r w:rsidRPr="00A510BE">
        <w:rPr>
          <w:rFonts w:ascii="Arial" w:hAnsi="Arial" w:cs="Arial"/>
          <w:b/>
          <w:bCs/>
          <w:rtl/>
        </w:rPr>
        <w:t>شمس الدين موسى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 xml:space="preserve">مجلة الثقافة الجديدة </w:t>
      </w:r>
      <w:r w:rsidRPr="00A510BE">
        <w:rPr>
          <w:rFonts w:ascii="Arial" w:hAnsi="Arial" w:cs="Arial"/>
          <w:b/>
          <w:bCs/>
        </w:rPr>
        <w:t>–</w:t>
      </w:r>
      <w:r w:rsidRPr="00A510BE">
        <w:rPr>
          <w:rFonts w:ascii="Arial" w:hAnsi="Arial" w:cs="Arial"/>
          <w:b/>
          <w:bCs/>
          <w:rtl/>
        </w:rPr>
        <w:t xml:space="preserve"> القاهرة</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الفقيه له قدرة على الوصف الدقيق وعلى تكثيف الأشياء وعلى</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الرؤية البعيدة للشخوص والأماكن</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ادريس الخوري</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الشرق الاوسط اثناء الندوة التي اقامتها الصحيفة  للكاتب في الرباط</w:t>
      </w: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s>
        <w:autoSpaceDE w:val="0"/>
        <w:autoSpaceDN w:val="0"/>
        <w:adjustRightInd w:val="0"/>
        <w:jc w:val="both"/>
        <w:rPr>
          <w:rFonts w:ascii="Arial" w:hAnsi="Arial" w:cs="Arial"/>
          <w:b/>
          <w:bCs/>
          <w:rtl/>
        </w:rPr>
      </w:pPr>
    </w:p>
    <w:p w:rsidR="00566F6D" w:rsidRPr="00A510BE" w:rsidRDefault="00566F6D" w:rsidP="00566F6D">
      <w:pPr>
        <w:tabs>
          <w:tab w:val="right" w:pos="1106"/>
          <w:tab w:val="right" w:pos="2700"/>
        </w:tabs>
        <w:autoSpaceDE w:val="0"/>
        <w:autoSpaceDN w:val="0"/>
        <w:adjustRightInd w:val="0"/>
        <w:jc w:val="both"/>
        <w:rPr>
          <w:rFonts w:ascii="Arial" w:hAnsi="Arial" w:cs="Arial"/>
          <w:b/>
          <w:bCs/>
        </w:rPr>
      </w:pPr>
      <w:r w:rsidRPr="00A510BE">
        <w:rPr>
          <w:rFonts w:ascii="Arial" w:hAnsi="Arial" w:cs="Arial"/>
          <w:b/>
          <w:bCs/>
          <w:rtl/>
        </w:rPr>
        <w:t>لابد من تقديم واجب التحية لدار النشر التي قامت بنشر هذا العمل</w:t>
      </w:r>
    </w:p>
    <w:p w:rsidR="00566F6D" w:rsidRPr="00A510BE" w:rsidRDefault="00566F6D" w:rsidP="00566F6D">
      <w:pPr>
        <w:tabs>
          <w:tab w:val="right" w:pos="1106"/>
          <w:tab w:val="right" w:pos="2700"/>
        </w:tabs>
        <w:autoSpaceDE w:val="0"/>
        <w:autoSpaceDN w:val="0"/>
        <w:adjustRightInd w:val="0"/>
        <w:jc w:val="both"/>
        <w:rPr>
          <w:rFonts w:ascii="Arial" w:hAnsi="Arial" w:cs="Arial"/>
          <w:b/>
          <w:bCs/>
        </w:rPr>
      </w:pPr>
      <w:r w:rsidRPr="00A510BE">
        <w:rPr>
          <w:rFonts w:ascii="Arial" w:hAnsi="Arial" w:cs="Arial"/>
          <w:b/>
          <w:bCs/>
          <w:rtl/>
        </w:rPr>
        <w:t>الابداعي العربي الكبير، والاشادة بكاتب الثلاثية الذي اسهم في وضع الرواية</w:t>
      </w:r>
    </w:p>
    <w:p w:rsidR="00566F6D" w:rsidRPr="00A510BE" w:rsidRDefault="00566F6D" w:rsidP="00566F6D">
      <w:pPr>
        <w:tabs>
          <w:tab w:val="right" w:pos="1106"/>
          <w:tab w:val="right" w:pos="2700"/>
        </w:tabs>
        <w:autoSpaceDE w:val="0"/>
        <w:autoSpaceDN w:val="0"/>
        <w:adjustRightInd w:val="0"/>
        <w:jc w:val="both"/>
        <w:rPr>
          <w:rFonts w:ascii="Arial" w:hAnsi="Arial" w:cs="Arial"/>
          <w:b/>
          <w:bCs/>
        </w:rPr>
      </w:pPr>
      <w:r w:rsidRPr="00A510BE">
        <w:rPr>
          <w:rFonts w:ascii="Arial" w:hAnsi="Arial" w:cs="Arial"/>
          <w:b/>
          <w:bCs/>
          <w:rtl/>
        </w:rPr>
        <w:t>العربية على خريطة الادب العالمي واثقا من ان  هذا العمل سينقل إلى الحياة</w:t>
      </w:r>
    </w:p>
    <w:p w:rsidR="00566F6D" w:rsidRPr="00A510BE" w:rsidRDefault="00566F6D" w:rsidP="00566F6D">
      <w:pPr>
        <w:tabs>
          <w:tab w:val="right" w:pos="1106"/>
          <w:tab w:val="right" w:pos="2700"/>
        </w:tabs>
        <w:autoSpaceDE w:val="0"/>
        <w:autoSpaceDN w:val="0"/>
        <w:adjustRightInd w:val="0"/>
        <w:jc w:val="both"/>
        <w:rPr>
          <w:rFonts w:ascii="Arial" w:hAnsi="Arial" w:cs="Arial"/>
          <w:b/>
          <w:bCs/>
          <w:rtl/>
        </w:rPr>
      </w:pPr>
      <w:r w:rsidRPr="00A510BE">
        <w:rPr>
          <w:rFonts w:ascii="Arial" w:hAnsi="Arial" w:cs="Arial"/>
          <w:b/>
          <w:bCs/>
          <w:rtl/>
        </w:rPr>
        <w:t>الصينية نبض ومشاعر واحاسيس المواطن العادي في الوطن العربي، ويقدم</w:t>
      </w:r>
    </w:p>
    <w:p w:rsidR="00566F6D" w:rsidRPr="00A510BE" w:rsidRDefault="00566F6D" w:rsidP="00566F6D">
      <w:pPr>
        <w:tabs>
          <w:tab w:val="right" w:pos="1106"/>
          <w:tab w:val="right" w:pos="2700"/>
        </w:tabs>
        <w:autoSpaceDE w:val="0"/>
        <w:autoSpaceDN w:val="0"/>
        <w:adjustRightInd w:val="0"/>
        <w:jc w:val="both"/>
        <w:rPr>
          <w:rFonts w:ascii="Arial" w:hAnsi="Arial" w:cs="Arial"/>
          <w:b/>
          <w:bCs/>
        </w:rPr>
      </w:pPr>
      <w:r w:rsidRPr="00A510BE">
        <w:rPr>
          <w:rFonts w:ascii="Arial" w:hAnsi="Arial" w:cs="Arial"/>
          <w:b/>
          <w:bCs/>
          <w:rtl/>
        </w:rPr>
        <w:t>صورة صادقة عن الحياة في جزء من هذا الوطن، مما يسهم في تعريف القاريء</w:t>
      </w:r>
    </w:p>
    <w:p w:rsidR="00566F6D" w:rsidRPr="00A510BE" w:rsidRDefault="00566F6D" w:rsidP="00566F6D">
      <w:pPr>
        <w:tabs>
          <w:tab w:val="right" w:pos="1106"/>
          <w:tab w:val="right" w:pos="2700"/>
        </w:tabs>
        <w:autoSpaceDE w:val="0"/>
        <w:autoSpaceDN w:val="0"/>
        <w:adjustRightInd w:val="0"/>
        <w:jc w:val="both"/>
        <w:rPr>
          <w:rFonts w:ascii="Arial" w:hAnsi="Arial" w:cs="Arial"/>
          <w:b/>
          <w:bCs/>
        </w:rPr>
      </w:pPr>
      <w:r w:rsidRPr="00A510BE">
        <w:rPr>
          <w:rFonts w:ascii="Arial" w:hAnsi="Arial" w:cs="Arial"/>
          <w:b/>
          <w:bCs/>
          <w:rtl/>
        </w:rPr>
        <w:t>الصيني بجانب مهم من الحياة العربية</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الدكتور مصطفى السفاريتي</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سفير فلسطين في الصين، ورئيس</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اللجنة الاعلامية الثقافية التابعة لمجلس السفراء العرب</w:t>
      </w:r>
    </w:p>
    <w:p w:rsidR="00566F6D" w:rsidRPr="00A510BE" w:rsidRDefault="00566F6D" w:rsidP="00566F6D">
      <w:pPr>
        <w:tabs>
          <w:tab w:val="right" w:pos="1106"/>
        </w:tabs>
        <w:autoSpaceDE w:val="0"/>
        <w:autoSpaceDN w:val="0"/>
        <w:adjustRightInd w:val="0"/>
        <w:jc w:val="both"/>
        <w:rPr>
          <w:rFonts w:ascii="Arial" w:hAnsi="Arial" w:cs="Arial"/>
          <w:b/>
          <w:bCs/>
          <w:rtl/>
          <w:lang w:bidi="ar-LY"/>
        </w:rPr>
      </w:pPr>
      <w:r w:rsidRPr="00A510BE">
        <w:rPr>
          <w:rFonts w:ascii="Arial" w:hAnsi="Arial" w:cs="Arial"/>
          <w:b/>
          <w:bCs/>
          <w:rtl/>
        </w:rPr>
        <w:t>عند مشاركته في الاحتفاء بصدور ثلاثية الفقيه في الصين</w:t>
      </w:r>
    </w:p>
    <w:p w:rsidR="00566F6D" w:rsidRPr="00A510BE" w:rsidRDefault="00566F6D" w:rsidP="00566F6D">
      <w:pPr>
        <w:pStyle w:val="NormalWeb"/>
        <w:tabs>
          <w:tab w:val="right" w:pos="1106"/>
        </w:tabs>
        <w:bidi/>
        <w:jc w:val="both"/>
        <w:rPr>
          <w:rFonts w:ascii="Arial" w:hAnsi="Arial" w:cs="Arial"/>
          <w:b/>
          <w:bCs/>
        </w:rPr>
      </w:pPr>
      <w:r w:rsidRPr="00A510BE">
        <w:rPr>
          <w:rFonts w:ascii="Arial" w:hAnsi="Arial" w:cs="Arial"/>
          <w:b/>
          <w:bCs/>
          <w:lang w:bidi="ar-LY"/>
        </w:rPr>
        <w:t>‘‘</w:t>
      </w:r>
      <w:r w:rsidRPr="00A510BE">
        <w:rPr>
          <w:rFonts w:ascii="Arial" w:hAnsi="Arial" w:cs="Arial"/>
          <w:b/>
          <w:bCs/>
        </w:rPr>
        <w:t xml:space="preserve">Singing of the Stars’’ is an enigmatic little </w:t>
      </w:r>
      <w:proofErr w:type="spellStart"/>
      <w:r w:rsidRPr="00A510BE">
        <w:rPr>
          <w:rFonts w:ascii="Arial" w:hAnsi="Arial" w:cs="Arial"/>
          <w:b/>
          <w:bCs/>
        </w:rPr>
        <w:t>playlet</w:t>
      </w:r>
      <w:proofErr w:type="spellEnd"/>
      <w:r w:rsidRPr="00A510BE">
        <w:rPr>
          <w:rFonts w:ascii="Arial" w:hAnsi="Arial" w:cs="Arial"/>
          <w:b/>
          <w:bCs/>
        </w:rPr>
        <w:t xml:space="preserve"> by Ahmed Ibrahim Al-</w:t>
      </w:r>
      <w:proofErr w:type="spellStart"/>
      <w:r w:rsidRPr="00A510BE">
        <w:rPr>
          <w:rFonts w:ascii="Arial" w:hAnsi="Arial" w:cs="Arial"/>
          <w:b/>
          <w:bCs/>
        </w:rPr>
        <w:t>Fagih</w:t>
      </w:r>
      <w:proofErr w:type="spellEnd"/>
      <w:r w:rsidRPr="00A510BE">
        <w:rPr>
          <w:rFonts w:ascii="Arial" w:hAnsi="Arial" w:cs="Arial"/>
          <w:b/>
          <w:bCs/>
        </w:rPr>
        <w:t xml:space="preserve"> and directed by Wilma Marcus Chandler that balances gentleness and commitment against lust and selfishness under the pressure of fear and danger.</w:t>
      </w:r>
    </w:p>
    <w:p w:rsidR="00566F6D" w:rsidRPr="00A510BE" w:rsidRDefault="00566F6D" w:rsidP="00566F6D">
      <w:pPr>
        <w:pStyle w:val="NormalWeb"/>
        <w:tabs>
          <w:tab w:val="right" w:pos="1106"/>
        </w:tabs>
        <w:bidi/>
        <w:jc w:val="both"/>
        <w:rPr>
          <w:rFonts w:ascii="Arial" w:hAnsi="Arial" w:cs="Arial"/>
          <w:b/>
          <w:bCs/>
        </w:rPr>
      </w:pPr>
      <w:r w:rsidRPr="00A510BE">
        <w:rPr>
          <w:rFonts w:ascii="Arial" w:hAnsi="Arial" w:cs="Arial"/>
          <w:b/>
          <w:bCs/>
        </w:rPr>
        <w:t xml:space="preserve">A strong performance by </w:t>
      </w:r>
      <w:proofErr w:type="spellStart"/>
      <w:r w:rsidRPr="00A510BE">
        <w:rPr>
          <w:rFonts w:ascii="Arial" w:hAnsi="Arial" w:cs="Arial"/>
          <w:b/>
          <w:bCs/>
        </w:rPr>
        <w:t>Avondina</w:t>
      </w:r>
      <w:proofErr w:type="spellEnd"/>
      <w:r w:rsidRPr="00A510BE">
        <w:rPr>
          <w:rFonts w:ascii="Arial" w:hAnsi="Arial" w:cs="Arial"/>
          <w:b/>
          <w:bCs/>
        </w:rPr>
        <w:t xml:space="preserve"> Wills contrasts well with Lisa Hadley’s nicely cynical characterization in this quirky little story that moves from romantic interlude to impending doom</w:t>
      </w:r>
      <w:r w:rsidRPr="00A510BE">
        <w:rPr>
          <w:rFonts w:ascii="Arial" w:hAnsi="Arial" w:cs="Arial"/>
          <w:b/>
          <w:bCs/>
          <w:rtl/>
        </w:rPr>
        <w:t xml:space="preserve">، </w:t>
      </w:r>
      <w:r w:rsidRPr="00A510BE">
        <w:rPr>
          <w:rFonts w:ascii="Arial" w:hAnsi="Arial" w:cs="Arial"/>
          <w:b/>
          <w:bCs/>
        </w:rPr>
        <w:t>accompanied by ubiquitously raucous news reporters and sweetly singing stars.</w:t>
      </w:r>
    </w:p>
    <w:p w:rsidR="00566F6D" w:rsidRPr="00A510BE" w:rsidRDefault="00566F6D" w:rsidP="00566F6D">
      <w:pPr>
        <w:tabs>
          <w:tab w:val="right" w:pos="1106"/>
        </w:tabs>
        <w:jc w:val="both"/>
        <w:rPr>
          <w:rFonts w:ascii="Arial" w:hAnsi="Arial" w:cs="Arial"/>
          <w:b/>
          <w:bCs/>
        </w:rPr>
      </w:pPr>
      <w:r w:rsidRPr="00A510BE">
        <w:rPr>
          <w:rStyle w:val="bylinewriter1"/>
        </w:rPr>
        <w:lastRenderedPageBreak/>
        <w:t xml:space="preserve">By ANN BENNETT </w:t>
      </w:r>
      <w:r w:rsidRPr="00A510BE">
        <w:rPr>
          <w:rFonts w:ascii="Arial" w:hAnsi="Arial" w:cs="Arial"/>
          <w:b/>
          <w:bCs/>
        </w:rPr>
        <w:br/>
      </w:r>
      <w:r w:rsidRPr="00A510BE">
        <w:rPr>
          <w:rStyle w:val="bylinecredit1"/>
          <w:rFonts w:ascii="Arial" w:hAnsi="Arial" w:cs="Arial"/>
          <w:b/>
          <w:bCs/>
        </w:rPr>
        <w:t>SENTINEL Theater Reviewer</w:t>
      </w:r>
    </w:p>
    <w:p w:rsidR="00566F6D" w:rsidRPr="00A510BE" w:rsidRDefault="00566F6D" w:rsidP="00566F6D">
      <w:pPr>
        <w:pStyle w:val="NormalWeb"/>
        <w:tabs>
          <w:tab w:val="right" w:pos="1106"/>
        </w:tabs>
        <w:bidi/>
        <w:jc w:val="both"/>
        <w:rPr>
          <w:rFonts w:ascii="Arial" w:hAnsi="Arial" w:cs="Arial"/>
          <w:b/>
          <w:bCs/>
        </w:rPr>
      </w:pP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غناء النجوم مسرحية قصيرة مبهمة بقلم احمد ابراهيم الفقيه قامت باخراجها ويلما ماركوس شاندلير التي وازنت بين اللطف والالتزام في مواجهة الشهوة الانانية تحت ضغوط الخطر والخوف، اداء قوي من افونيدا ويلز مع اداء بنفس المستوى من ليزا هادلي بتشخيص ساخر لابطال هذه القصة الغرائبية الصغيرة التي تتحرك من بداية رومانسية إلى بلاء قادم، متوافقا مع المداهمة الصاخبة لفريق من الاعلاميين وتصاعد الغناء الجميل الصادر عن النجوم</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الناقدة الفنية لصحيفة سينتينال</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تعليقا على المسرحية التي قدمها مسرح مدينة سانتا كروز في امريكا من تاليف احمد ابراهيم الفقيه</w:t>
      </w:r>
    </w:p>
    <w:p w:rsidR="00566F6D" w:rsidRPr="00A510BE" w:rsidRDefault="00566F6D" w:rsidP="00566F6D">
      <w:pPr>
        <w:pStyle w:val="Heading2"/>
        <w:tabs>
          <w:tab w:val="right" w:pos="1106"/>
        </w:tabs>
        <w:jc w:val="both"/>
        <w:rPr>
          <w:rFonts w:ascii="Arial" w:hAnsi="Arial" w:cs="Arial"/>
          <w:sz w:val="24"/>
          <w:szCs w:val="24"/>
        </w:rPr>
      </w:pPr>
    </w:p>
    <w:p w:rsidR="00566F6D" w:rsidRPr="00A510BE" w:rsidRDefault="00566F6D" w:rsidP="00566F6D">
      <w:pPr>
        <w:pStyle w:val="Heading2"/>
        <w:tabs>
          <w:tab w:val="right" w:pos="1106"/>
        </w:tabs>
        <w:jc w:val="both"/>
        <w:rPr>
          <w:rFonts w:ascii="Arial" w:hAnsi="Arial" w:cs="Arial"/>
          <w:sz w:val="24"/>
          <w:szCs w:val="24"/>
        </w:rPr>
      </w:pPr>
    </w:p>
    <w:p w:rsidR="00566F6D" w:rsidRPr="00A510BE" w:rsidRDefault="00566F6D" w:rsidP="00566F6D">
      <w:pPr>
        <w:pStyle w:val="Heading2"/>
        <w:tabs>
          <w:tab w:val="right" w:pos="1106"/>
        </w:tabs>
        <w:jc w:val="both"/>
        <w:rPr>
          <w:rFonts w:ascii="Arial" w:hAnsi="Arial" w:cs="Arial"/>
          <w:sz w:val="24"/>
          <w:szCs w:val="24"/>
        </w:rPr>
      </w:pPr>
      <w:r w:rsidRPr="00A510BE">
        <w:rPr>
          <w:rFonts w:ascii="Arial" w:hAnsi="Arial" w:cs="Arial"/>
          <w:sz w:val="24"/>
          <w:szCs w:val="24"/>
        </w:rPr>
        <w:t>Books unlimited</w:t>
      </w:r>
    </w:p>
    <w:p w:rsidR="00566F6D" w:rsidRPr="00A510BE" w:rsidRDefault="00566F6D" w:rsidP="00566F6D">
      <w:pPr>
        <w:pStyle w:val="Heading2"/>
        <w:tabs>
          <w:tab w:val="right" w:pos="1106"/>
        </w:tabs>
        <w:jc w:val="both"/>
        <w:rPr>
          <w:rFonts w:ascii="Arial" w:hAnsi="Arial" w:cs="Arial"/>
          <w:sz w:val="24"/>
          <w:szCs w:val="24"/>
        </w:rPr>
      </w:pPr>
      <w:r w:rsidRPr="00A510BE">
        <w:rPr>
          <w:rFonts w:ascii="Arial" w:hAnsi="Arial" w:cs="Arial"/>
          <w:sz w:val="24"/>
          <w:szCs w:val="24"/>
        </w:rPr>
        <w:t>Customer Rating</w:t>
      </w:r>
    </w:p>
    <w:p w:rsidR="00566F6D" w:rsidRPr="00A510BE" w:rsidRDefault="00566F6D" w:rsidP="00566F6D">
      <w:pPr>
        <w:tabs>
          <w:tab w:val="right" w:pos="1106"/>
        </w:tabs>
        <w:jc w:val="both"/>
        <w:rPr>
          <w:rFonts w:ascii="Arial" w:hAnsi="Arial" w:cs="Arial"/>
          <w:b/>
          <w:bCs/>
        </w:rPr>
      </w:pPr>
      <w:r>
        <w:rPr>
          <w:rFonts w:ascii="Arial" w:hAnsi="Arial" w:cs="Arial"/>
          <w:b/>
          <w:bCs/>
          <w:noProof/>
        </w:rPr>
        <w:drawing>
          <wp:inline distT="0" distB="0" distL="0" distR="0">
            <wp:extent cx="711200" cy="139700"/>
            <wp:effectExtent l="19050" t="0" r="0" b="0"/>
            <wp:docPr id="1" name="Picture 1" descr="Average rating by BooksUnlimited users for this titles is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rage rating by BooksUnlimited users for this titles is 4 out of 5"/>
                    <pic:cNvPicPr>
                      <a:picLocks noChangeAspect="1" noChangeArrowheads="1"/>
                    </pic:cNvPicPr>
                  </pic:nvPicPr>
                  <pic:blipFill>
                    <a:blip r:embed="rId5"/>
                    <a:srcRect/>
                    <a:stretch>
                      <a:fillRect/>
                    </a:stretch>
                  </pic:blipFill>
                  <pic:spPr bwMode="auto">
                    <a:xfrm>
                      <a:off x="0" y="0"/>
                      <a:ext cx="711200" cy="139700"/>
                    </a:xfrm>
                    <a:prstGeom prst="rect">
                      <a:avLst/>
                    </a:prstGeom>
                    <a:noFill/>
                    <a:ln w="9525">
                      <a:noFill/>
                      <a:miter lim="800000"/>
                      <a:headEnd/>
                      <a:tailEnd/>
                    </a:ln>
                  </pic:spPr>
                </pic:pic>
              </a:graphicData>
            </a:graphic>
          </wp:inline>
        </w:drawing>
      </w:r>
    </w:p>
    <w:p w:rsidR="00566F6D" w:rsidRPr="00A510BE" w:rsidRDefault="00566F6D" w:rsidP="00566F6D">
      <w:pPr>
        <w:pStyle w:val="NormalWeb"/>
        <w:tabs>
          <w:tab w:val="right" w:pos="1106"/>
        </w:tabs>
        <w:bidi/>
        <w:jc w:val="both"/>
        <w:rPr>
          <w:rFonts w:ascii="Arial" w:hAnsi="Arial" w:cs="Arial"/>
          <w:b/>
          <w:bCs/>
          <w:rtl/>
        </w:rPr>
      </w:pPr>
      <w:r w:rsidRPr="00A510BE">
        <w:rPr>
          <w:rFonts w:ascii="Arial" w:hAnsi="Arial" w:cs="Arial"/>
          <w:b/>
          <w:bCs/>
          <w:rtl/>
        </w:rPr>
        <w:t>شهادة من موقع كتب بلا حدود</w:t>
      </w:r>
    </w:p>
    <w:p w:rsidR="00566F6D" w:rsidRPr="00A510BE" w:rsidRDefault="00566F6D" w:rsidP="00566F6D">
      <w:pPr>
        <w:pStyle w:val="NormalWeb"/>
        <w:tabs>
          <w:tab w:val="right" w:pos="1106"/>
        </w:tabs>
        <w:bidi/>
        <w:jc w:val="both"/>
        <w:rPr>
          <w:rFonts w:ascii="Arial" w:hAnsi="Arial" w:cs="Arial"/>
          <w:b/>
          <w:bCs/>
        </w:rPr>
      </w:pPr>
      <w:r w:rsidRPr="00A510BE">
        <w:rPr>
          <w:rFonts w:ascii="Arial" w:hAnsi="Arial" w:cs="Arial"/>
          <w:b/>
          <w:bCs/>
          <w:rtl/>
          <w:lang w:bidi="ar-LY"/>
        </w:rPr>
        <w:t>للمؤلف</w:t>
      </w:r>
      <w:r w:rsidRPr="00A510BE">
        <w:rPr>
          <w:rFonts w:ascii="Arial" w:hAnsi="Arial" w:cs="Arial"/>
          <w:b/>
          <w:bCs/>
        </w:rPr>
        <w:t>8 plays</w:t>
      </w:r>
      <w:r w:rsidRPr="00A510BE">
        <w:rPr>
          <w:rFonts w:ascii="Arial" w:hAnsi="Arial" w:cs="Arial"/>
          <w:b/>
          <w:bCs/>
          <w:rtl/>
          <w:lang w:bidi="ar-LY"/>
        </w:rPr>
        <w:t>لكتاب</w:t>
      </w:r>
    </w:p>
    <w:p w:rsidR="00566F6D" w:rsidRPr="00A510BE" w:rsidRDefault="00566F6D" w:rsidP="00566F6D">
      <w:pPr>
        <w:tabs>
          <w:tab w:val="right" w:pos="1106"/>
        </w:tabs>
        <w:autoSpaceDE w:val="0"/>
        <w:autoSpaceDN w:val="0"/>
        <w:adjustRightInd w:val="0"/>
        <w:jc w:val="both"/>
        <w:rPr>
          <w:rFonts w:ascii="Arial" w:hAnsi="Arial" w:cs="Arial"/>
          <w:b/>
          <w:bCs/>
          <w:rtl/>
        </w:rPr>
      </w:pPr>
      <w:r w:rsidRPr="00A510BE">
        <w:rPr>
          <w:rFonts w:ascii="Arial" w:hAnsi="Arial" w:cs="Arial"/>
          <w:b/>
          <w:bCs/>
          <w:rtl/>
        </w:rPr>
        <w:t>ومنحه درجة 4 نجوم</w:t>
      </w:r>
    </w:p>
    <w:p w:rsidR="00566F6D" w:rsidRPr="00A510BE" w:rsidRDefault="00566F6D" w:rsidP="00566F6D">
      <w:pPr>
        <w:tabs>
          <w:tab w:val="right" w:pos="1106"/>
        </w:tabs>
        <w:autoSpaceDE w:val="0"/>
        <w:autoSpaceDN w:val="0"/>
        <w:adjustRightInd w:val="0"/>
        <w:jc w:val="both"/>
        <w:rPr>
          <w:rFonts w:ascii="Arial" w:hAnsi="Arial" w:cs="Arial"/>
          <w:b/>
          <w:bCs/>
        </w:rPr>
      </w:pPr>
      <w:r w:rsidRPr="00A510BE">
        <w:rPr>
          <w:rFonts w:ascii="Arial" w:hAnsi="Arial" w:cs="Arial"/>
          <w:b/>
          <w:bCs/>
          <w:rtl/>
        </w:rPr>
        <w:t>مع نموذج لتعليق القراء الذين منحوه هذه الدرجة</w:t>
      </w:r>
    </w:p>
    <w:p w:rsidR="00566F6D" w:rsidRPr="00A510BE" w:rsidRDefault="00566F6D" w:rsidP="00566F6D">
      <w:pPr>
        <w:pStyle w:val="Heading3"/>
        <w:tabs>
          <w:tab w:val="right" w:pos="1106"/>
        </w:tabs>
        <w:jc w:val="both"/>
        <w:rPr>
          <w:sz w:val="24"/>
          <w:szCs w:val="24"/>
        </w:rPr>
      </w:pPr>
      <w:r w:rsidRPr="00A510BE">
        <w:rPr>
          <w:sz w:val="24"/>
          <w:szCs w:val="24"/>
        </w:rPr>
        <w:t xml:space="preserve">Drama with a difference </w:t>
      </w:r>
      <w:r>
        <w:rPr>
          <w:noProof/>
          <w:sz w:val="24"/>
          <w:szCs w:val="24"/>
          <w:lang w:eastAsia="en-US"/>
        </w:rPr>
        <w:drawing>
          <wp:inline distT="0" distB="0" distL="0" distR="0">
            <wp:extent cx="711200" cy="139700"/>
            <wp:effectExtent l="19050" t="0" r="0" b="0"/>
            <wp:docPr id="2" name="Picture 2" descr="(Rated 4 out o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ted 4 out of 5)"/>
                    <pic:cNvPicPr>
                      <a:picLocks noChangeAspect="1" noChangeArrowheads="1"/>
                    </pic:cNvPicPr>
                  </pic:nvPicPr>
                  <pic:blipFill>
                    <a:blip r:embed="rId5"/>
                    <a:srcRect/>
                    <a:stretch>
                      <a:fillRect/>
                    </a:stretch>
                  </pic:blipFill>
                  <pic:spPr bwMode="auto">
                    <a:xfrm>
                      <a:off x="0" y="0"/>
                      <a:ext cx="711200" cy="139700"/>
                    </a:xfrm>
                    <a:prstGeom prst="rect">
                      <a:avLst/>
                    </a:prstGeom>
                    <a:noFill/>
                    <a:ln w="9525">
                      <a:noFill/>
                      <a:miter lim="800000"/>
                      <a:headEnd/>
                      <a:tailEnd/>
                    </a:ln>
                  </pic:spPr>
                </pic:pic>
              </a:graphicData>
            </a:graphic>
          </wp:inline>
        </w:drawing>
      </w:r>
    </w:p>
    <w:p w:rsidR="00566F6D" w:rsidRPr="00A510BE" w:rsidRDefault="00566F6D" w:rsidP="00566F6D">
      <w:pPr>
        <w:pStyle w:val="NormalWeb"/>
        <w:tabs>
          <w:tab w:val="right" w:pos="1106"/>
        </w:tabs>
        <w:bidi/>
        <w:jc w:val="both"/>
        <w:rPr>
          <w:rFonts w:ascii="Arial" w:hAnsi="Arial" w:cs="Arial"/>
          <w:b/>
          <w:bCs/>
        </w:rPr>
      </w:pPr>
      <w:r w:rsidRPr="00A510BE">
        <w:rPr>
          <w:rFonts w:ascii="Arial" w:hAnsi="Arial" w:cs="Arial"/>
          <w:b/>
          <w:bCs/>
        </w:rPr>
        <w:t>Perhaps it is a very good chance to read scripts of such finesse and magnificence coming from the Arab world reflecting ideas and thoughts and visions of humanitarian nature with the subject matter of a universal outlook that can catch the interest of the reader from every corner of the world although they are translated works but you feel as if they were written originally in English I enjoyed reading the 8 plays and look forward to seeing them on stage</w:t>
      </w:r>
    </w:p>
    <w:p w:rsidR="00566F6D" w:rsidRPr="00A510BE" w:rsidRDefault="00566F6D" w:rsidP="00566F6D">
      <w:pPr>
        <w:pStyle w:val="reviewauthor"/>
        <w:tabs>
          <w:tab w:val="right" w:pos="1106"/>
        </w:tabs>
        <w:bidi/>
        <w:jc w:val="both"/>
        <w:rPr>
          <w:rFonts w:ascii="Arial" w:hAnsi="Arial" w:cs="Arial"/>
          <w:b/>
          <w:bCs/>
        </w:rPr>
      </w:pPr>
      <w:r w:rsidRPr="00A510BE">
        <w:rPr>
          <w:rFonts w:ascii="Arial" w:hAnsi="Arial" w:cs="Arial"/>
          <w:b/>
          <w:bCs/>
        </w:rPr>
        <w:t xml:space="preserve">Omar </w:t>
      </w:r>
      <w:proofErr w:type="spellStart"/>
      <w:r w:rsidRPr="00A510BE">
        <w:rPr>
          <w:rFonts w:ascii="Arial" w:hAnsi="Arial" w:cs="Arial"/>
          <w:b/>
          <w:bCs/>
        </w:rPr>
        <w:t>Alian</w:t>
      </w:r>
      <w:proofErr w:type="spellEnd"/>
      <w:r w:rsidRPr="00A510BE">
        <w:rPr>
          <w:rFonts w:ascii="Arial" w:hAnsi="Arial" w:cs="Arial"/>
          <w:b/>
          <w:bCs/>
        </w:rPr>
        <w:t xml:space="preserve"> </w:t>
      </w:r>
      <w:proofErr w:type="spellStart"/>
      <w:r w:rsidRPr="00A510BE">
        <w:rPr>
          <w:rFonts w:ascii="Arial" w:hAnsi="Arial" w:cs="Arial"/>
          <w:b/>
          <w:bCs/>
        </w:rPr>
        <w:t>Shalashy</w:t>
      </w:r>
      <w:proofErr w:type="spellEnd"/>
      <w:r w:rsidRPr="00A510BE">
        <w:rPr>
          <w:rFonts w:ascii="Arial" w:hAnsi="Arial" w:cs="Arial"/>
          <w:b/>
          <w:bCs/>
        </w:rPr>
        <w:t xml:space="preserve"> </w:t>
      </w:r>
      <w:r w:rsidRPr="00A510BE">
        <w:rPr>
          <w:rFonts w:ascii="Arial" w:hAnsi="Arial" w:cs="Arial"/>
          <w:b/>
          <w:bCs/>
        </w:rPr>
        <w:br/>
      </w:r>
      <w:r w:rsidRPr="00A510BE">
        <w:rPr>
          <w:rFonts w:ascii="Arial" w:hAnsi="Arial" w:cs="Arial"/>
          <w:b/>
          <w:bCs/>
          <w:i/>
          <w:iCs/>
        </w:rPr>
        <w:t>Reviewed on 04 June 2008</w:t>
      </w:r>
    </w:p>
    <w:p w:rsidR="00566F6D" w:rsidRDefault="00566F6D" w:rsidP="00566F6D">
      <w:pPr>
        <w:jc w:val="both"/>
        <w:rPr>
          <w:rFonts w:cs="Arabic Transparent"/>
          <w:b/>
          <w:bCs/>
          <w:color w:val="000000"/>
          <w:sz w:val="32"/>
          <w:szCs w:val="32"/>
        </w:rPr>
      </w:pPr>
    </w:p>
    <w:p w:rsidR="00566F6D" w:rsidRPr="00566F6D" w:rsidRDefault="00566F6D">
      <w:pPr>
        <w:rPr>
          <w:rFonts w:asciiTheme="minorBidi" w:hAnsiTheme="minorBidi" w:hint="cs"/>
          <w:b/>
          <w:bCs/>
          <w:sz w:val="72"/>
          <w:szCs w:val="72"/>
          <w:rtl/>
          <w:lang w:bidi="ar-EG"/>
        </w:rPr>
      </w:pPr>
    </w:p>
    <w:p w:rsidR="00566F6D" w:rsidRDefault="00566F6D">
      <w:pPr>
        <w:rPr>
          <w:rFonts w:asciiTheme="minorBidi" w:hAnsiTheme="minorBidi" w:hint="cs"/>
          <w:b/>
          <w:bCs/>
          <w:sz w:val="72"/>
          <w:szCs w:val="72"/>
          <w:rtl/>
          <w:lang w:bidi="ar-EG"/>
        </w:rPr>
      </w:pPr>
    </w:p>
    <w:p w:rsidR="00566F6D" w:rsidRDefault="00566F6D">
      <w:pPr>
        <w:rPr>
          <w:rFonts w:asciiTheme="minorBidi" w:hAnsiTheme="minorBidi" w:hint="cs"/>
          <w:b/>
          <w:bCs/>
          <w:sz w:val="72"/>
          <w:szCs w:val="72"/>
          <w:rtl/>
          <w:lang w:bidi="ar-EG"/>
        </w:rPr>
      </w:pPr>
    </w:p>
    <w:p w:rsidR="00566F6D" w:rsidRDefault="00566F6D">
      <w:pPr>
        <w:rPr>
          <w:rFonts w:asciiTheme="minorBidi" w:hAnsiTheme="minorBidi" w:hint="cs"/>
          <w:b/>
          <w:bCs/>
          <w:sz w:val="72"/>
          <w:szCs w:val="72"/>
          <w:rtl/>
          <w:lang w:bidi="ar-EG"/>
        </w:rPr>
      </w:pPr>
    </w:p>
    <w:p w:rsidR="00566F6D" w:rsidRDefault="00566F6D">
      <w:pPr>
        <w:rPr>
          <w:rFonts w:asciiTheme="minorBidi" w:hAnsiTheme="minorBidi" w:hint="cs"/>
          <w:b/>
          <w:bCs/>
          <w:sz w:val="72"/>
          <w:szCs w:val="72"/>
          <w:rtl/>
          <w:lang w:bidi="ar-EG"/>
        </w:rPr>
      </w:pPr>
    </w:p>
    <w:p w:rsidR="00566F6D" w:rsidRPr="00566F6D" w:rsidRDefault="00566F6D">
      <w:pPr>
        <w:rPr>
          <w:rFonts w:asciiTheme="minorBidi" w:hAnsiTheme="minorBidi"/>
          <w:b/>
          <w:bCs/>
          <w:sz w:val="72"/>
          <w:szCs w:val="72"/>
          <w:lang w:bidi="ar-EG"/>
        </w:rPr>
      </w:pPr>
    </w:p>
    <w:sectPr w:rsidR="00566F6D" w:rsidRPr="00566F6D" w:rsidSect="00C45C6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abic Transparent">
    <w:altName w:val="Arial"/>
    <w:panose1 w:val="020B0604020202020204"/>
    <w:charset w:val="00"/>
    <w:family w:val="swiss"/>
    <w:pitch w:val="variable"/>
    <w:sig w:usb0="E0002AFF" w:usb1="C0007843" w:usb2="00000009" w:usb3="00000000" w:csb0="000001FF" w:csb1="00000000"/>
  </w:font>
  <w:font w:name="Cambria">
    <w:altName w:val="Palatino Linotype"/>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566F6D"/>
    <w:rsid w:val="0009205C"/>
    <w:rsid w:val="002C6E57"/>
    <w:rsid w:val="00566F6D"/>
    <w:rsid w:val="005C44B2"/>
    <w:rsid w:val="00C45C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4B2"/>
    <w:pPr>
      <w:bidi/>
    </w:pPr>
  </w:style>
  <w:style w:type="paragraph" w:styleId="Heading1">
    <w:name w:val="heading 1"/>
    <w:basedOn w:val="Normal"/>
    <w:next w:val="Normal"/>
    <w:link w:val="Heading1Char"/>
    <w:qFormat/>
    <w:rsid w:val="00566F6D"/>
    <w:pPr>
      <w:keepNext/>
      <w:spacing w:before="240" w:after="60" w:line="240" w:lineRule="auto"/>
      <w:outlineLvl w:val="0"/>
    </w:pPr>
    <w:rPr>
      <w:rFonts w:ascii="Arial" w:eastAsia="Times New Roman" w:hAnsi="Arial" w:cs="Arial"/>
      <w:b/>
      <w:bCs/>
      <w:kern w:val="32"/>
      <w:sz w:val="32"/>
      <w:szCs w:val="32"/>
      <w:lang w:eastAsia="ar-SA"/>
    </w:rPr>
  </w:style>
  <w:style w:type="paragraph" w:styleId="Heading2">
    <w:name w:val="heading 2"/>
    <w:basedOn w:val="Normal"/>
    <w:next w:val="Normal"/>
    <w:link w:val="Heading2Char"/>
    <w:qFormat/>
    <w:rsid w:val="00566F6D"/>
    <w:pPr>
      <w:keepNext/>
      <w:spacing w:after="0" w:line="240" w:lineRule="auto"/>
      <w:jc w:val="lowKashida"/>
      <w:outlineLvl w:val="1"/>
    </w:pPr>
    <w:rPr>
      <w:rFonts w:ascii="Times New Roman" w:eastAsia="Times New Roman" w:hAnsi="Times New Roman" w:cs="Times New Roman"/>
      <w:b/>
      <w:bCs/>
      <w:sz w:val="40"/>
      <w:szCs w:val="40"/>
      <w:lang w:eastAsia="ar-SA"/>
    </w:rPr>
  </w:style>
  <w:style w:type="paragraph" w:styleId="Heading3">
    <w:name w:val="heading 3"/>
    <w:basedOn w:val="Normal"/>
    <w:next w:val="Normal"/>
    <w:link w:val="Heading3Char"/>
    <w:qFormat/>
    <w:rsid w:val="00566F6D"/>
    <w:pPr>
      <w:keepNext/>
      <w:spacing w:before="240" w:after="60" w:line="240" w:lineRule="auto"/>
      <w:outlineLvl w:val="2"/>
    </w:pPr>
    <w:rPr>
      <w:rFonts w:ascii="Arial" w:eastAsia="Times New Roman" w:hAnsi="Arial" w:cs="Arial"/>
      <w:b/>
      <w:bCs/>
      <w:sz w:val="26"/>
      <w:szCs w:val="26"/>
      <w:lang w:eastAsia="ar-SA"/>
    </w:rPr>
  </w:style>
  <w:style w:type="paragraph" w:styleId="Heading5">
    <w:name w:val="heading 5"/>
    <w:basedOn w:val="Normal"/>
    <w:next w:val="Normal"/>
    <w:link w:val="Heading5Char"/>
    <w:qFormat/>
    <w:rsid w:val="00566F6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Heading6">
    <w:name w:val="heading 6"/>
    <w:basedOn w:val="Normal"/>
    <w:next w:val="Normal"/>
    <w:link w:val="Heading6Char"/>
    <w:qFormat/>
    <w:rsid w:val="00566F6D"/>
    <w:pPr>
      <w:spacing w:before="240" w:after="60" w:line="240" w:lineRule="auto"/>
      <w:outlineLvl w:val="5"/>
    </w:pPr>
    <w:rPr>
      <w:rFonts w:ascii="Times New Roman" w:eastAsia="Times New Roman" w:hAnsi="Times New Roman" w:cs="Times New Roman"/>
      <w:b/>
      <w:bCs/>
      <w:lang w:eastAsia="ar-SA"/>
    </w:rPr>
  </w:style>
  <w:style w:type="paragraph" w:styleId="Heading7">
    <w:name w:val="heading 7"/>
    <w:basedOn w:val="Normal"/>
    <w:next w:val="Normal"/>
    <w:link w:val="Heading7Char"/>
    <w:qFormat/>
    <w:rsid w:val="00566F6D"/>
    <w:pPr>
      <w:spacing w:before="240" w:after="60" w:line="240" w:lineRule="auto"/>
      <w:outlineLvl w:val="6"/>
    </w:pPr>
    <w:rPr>
      <w:rFonts w:ascii="Times New Roman" w:eastAsia="Times New Roman" w:hAnsi="Times New Roman" w:cs="Times New Roman"/>
      <w:sz w:val="24"/>
      <w:szCs w:val="24"/>
      <w:lang w:eastAsia="ar-SA"/>
    </w:rPr>
  </w:style>
  <w:style w:type="paragraph" w:styleId="Heading8">
    <w:name w:val="heading 8"/>
    <w:basedOn w:val="Normal"/>
    <w:next w:val="Normal"/>
    <w:link w:val="Heading8Char"/>
    <w:qFormat/>
    <w:rsid w:val="00566F6D"/>
    <w:pPr>
      <w:keepNext/>
      <w:spacing w:after="0" w:line="240" w:lineRule="auto"/>
      <w:jc w:val="center"/>
      <w:outlineLvl w:val="7"/>
    </w:pPr>
    <w:rPr>
      <w:rFonts w:ascii="Times New Roman" w:eastAsia="Times New Roman" w:hAnsi="Times New Roman" w:cs="Times New Roman"/>
      <w:b/>
      <w:bCs/>
      <w:sz w:val="72"/>
      <w:szCs w:val="72"/>
      <w:u w:val="single"/>
      <w:lang w:bidi="ar-EG"/>
    </w:rPr>
  </w:style>
  <w:style w:type="paragraph" w:styleId="Heading9">
    <w:name w:val="heading 9"/>
    <w:basedOn w:val="Normal"/>
    <w:next w:val="Normal"/>
    <w:link w:val="Heading9Char"/>
    <w:qFormat/>
    <w:rsid w:val="00566F6D"/>
    <w:pPr>
      <w:spacing w:before="240" w:after="60" w:line="240" w:lineRule="auto"/>
      <w:outlineLvl w:val="8"/>
    </w:pPr>
    <w:rPr>
      <w:rFonts w:ascii="Arial" w:eastAsia="Times New Roman" w:hAnsi="Arial" w:cs="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66F6D"/>
    <w:pPr>
      <w:spacing w:after="0" w:line="240" w:lineRule="auto"/>
      <w:ind w:firstLine="720"/>
      <w:jc w:val="center"/>
    </w:pPr>
    <w:rPr>
      <w:rFonts w:ascii="Times New Roman" w:eastAsia="Times New Roman" w:hAnsi="Times New Roman" w:cs="Simplified Arabic"/>
      <w:sz w:val="24"/>
      <w:szCs w:val="28"/>
      <w:lang w:eastAsia="ar-SA"/>
    </w:rPr>
  </w:style>
  <w:style w:type="character" w:customStyle="1" w:styleId="TitleChar">
    <w:name w:val="Title Char"/>
    <w:basedOn w:val="DefaultParagraphFont"/>
    <w:link w:val="Title"/>
    <w:rsid w:val="00566F6D"/>
    <w:rPr>
      <w:rFonts w:ascii="Times New Roman" w:eastAsia="Times New Roman" w:hAnsi="Times New Roman" w:cs="Simplified Arabic"/>
      <w:sz w:val="24"/>
      <w:szCs w:val="28"/>
      <w:lang w:eastAsia="ar-SA"/>
    </w:rPr>
  </w:style>
  <w:style w:type="paragraph" w:styleId="Subtitle">
    <w:name w:val="Subtitle"/>
    <w:basedOn w:val="Normal"/>
    <w:link w:val="SubtitleChar"/>
    <w:qFormat/>
    <w:rsid w:val="00566F6D"/>
    <w:pPr>
      <w:spacing w:after="0" w:line="240" w:lineRule="auto"/>
      <w:jc w:val="right"/>
    </w:pPr>
    <w:rPr>
      <w:rFonts w:ascii="Times New Roman" w:eastAsia="Times New Roman" w:hAnsi="Times New Roman" w:cs="Simplified Arabic"/>
      <w:b/>
      <w:bCs/>
      <w:sz w:val="44"/>
      <w:szCs w:val="44"/>
      <w:u w:val="single"/>
      <w:lang w:eastAsia="ar-SA"/>
    </w:rPr>
  </w:style>
  <w:style w:type="character" w:customStyle="1" w:styleId="SubtitleChar">
    <w:name w:val="Subtitle Char"/>
    <w:basedOn w:val="DefaultParagraphFont"/>
    <w:link w:val="Subtitle"/>
    <w:rsid w:val="00566F6D"/>
    <w:rPr>
      <w:rFonts w:ascii="Times New Roman" w:eastAsia="Times New Roman" w:hAnsi="Times New Roman" w:cs="Simplified Arabic"/>
      <w:b/>
      <w:bCs/>
      <w:sz w:val="44"/>
      <w:szCs w:val="44"/>
      <w:u w:val="single"/>
      <w:lang w:eastAsia="ar-SA"/>
    </w:rPr>
  </w:style>
  <w:style w:type="character" w:customStyle="1" w:styleId="Heading1Char">
    <w:name w:val="Heading 1 Char"/>
    <w:basedOn w:val="DefaultParagraphFont"/>
    <w:link w:val="Heading1"/>
    <w:rsid w:val="00566F6D"/>
    <w:rPr>
      <w:rFonts w:ascii="Arial" w:eastAsia="Times New Roman" w:hAnsi="Arial" w:cs="Arial"/>
      <w:b/>
      <w:bCs/>
      <w:kern w:val="32"/>
      <w:sz w:val="32"/>
      <w:szCs w:val="32"/>
      <w:lang w:eastAsia="ar-SA"/>
    </w:rPr>
  </w:style>
  <w:style w:type="character" w:customStyle="1" w:styleId="Heading2Char">
    <w:name w:val="Heading 2 Char"/>
    <w:basedOn w:val="DefaultParagraphFont"/>
    <w:link w:val="Heading2"/>
    <w:rsid w:val="00566F6D"/>
    <w:rPr>
      <w:rFonts w:ascii="Times New Roman" w:eastAsia="Times New Roman" w:hAnsi="Times New Roman" w:cs="Times New Roman"/>
      <w:b/>
      <w:bCs/>
      <w:sz w:val="40"/>
      <w:szCs w:val="40"/>
      <w:lang w:eastAsia="ar-SA"/>
    </w:rPr>
  </w:style>
  <w:style w:type="character" w:customStyle="1" w:styleId="Heading3Char">
    <w:name w:val="Heading 3 Char"/>
    <w:basedOn w:val="DefaultParagraphFont"/>
    <w:link w:val="Heading3"/>
    <w:rsid w:val="00566F6D"/>
    <w:rPr>
      <w:rFonts w:ascii="Arial" w:eastAsia="Times New Roman" w:hAnsi="Arial" w:cs="Arial"/>
      <w:b/>
      <w:bCs/>
      <w:sz w:val="26"/>
      <w:szCs w:val="26"/>
      <w:lang w:eastAsia="ar-SA"/>
    </w:rPr>
  </w:style>
  <w:style w:type="character" w:customStyle="1" w:styleId="Heading5Char">
    <w:name w:val="Heading 5 Char"/>
    <w:basedOn w:val="DefaultParagraphFont"/>
    <w:link w:val="Heading5"/>
    <w:rsid w:val="00566F6D"/>
    <w:rPr>
      <w:rFonts w:ascii="Times New Roman" w:eastAsia="Times New Roman" w:hAnsi="Times New Roman" w:cs="Times New Roman"/>
      <w:b/>
      <w:bCs/>
      <w:i/>
      <w:iCs/>
      <w:sz w:val="26"/>
      <w:szCs w:val="26"/>
      <w:lang w:eastAsia="ar-SA"/>
    </w:rPr>
  </w:style>
  <w:style w:type="character" w:customStyle="1" w:styleId="Heading6Char">
    <w:name w:val="Heading 6 Char"/>
    <w:basedOn w:val="DefaultParagraphFont"/>
    <w:link w:val="Heading6"/>
    <w:rsid w:val="00566F6D"/>
    <w:rPr>
      <w:rFonts w:ascii="Times New Roman" w:eastAsia="Times New Roman" w:hAnsi="Times New Roman" w:cs="Times New Roman"/>
      <w:b/>
      <w:bCs/>
      <w:lang w:eastAsia="ar-SA"/>
    </w:rPr>
  </w:style>
  <w:style w:type="character" w:customStyle="1" w:styleId="Heading7Char">
    <w:name w:val="Heading 7 Char"/>
    <w:basedOn w:val="DefaultParagraphFont"/>
    <w:link w:val="Heading7"/>
    <w:rsid w:val="00566F6D"/>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566F6D"/>
    <w:rPr>
      <w:rFonts w:ascii="Times New Roman" w:eastAsia="Times New Roman" w:hAnsi="Times New Roman" w:cs="Times New Roman"/>
      <w:b/>
      <w:bCs/>
      <w:sz w:val="72"/>
      <w:szCs w:val="72"/>
      <w:u w:val="single"/>
      <w:lang w:bidi="ar-EG"/>
    </w:rPr>
  </w:style>
  <w:style w:type="character" w:customStyle="1" w:styleId="Heading9Char">
    <w:name w:val="Heading 9 Char"/>
    <w:basedOn w:val="DefaultParagraphFont"/>
    <w:link w:val="Heading9"/>
    <w:rsid w:val="00566F6D"/>
    <w:rPr>
      <w:rFonts w:ascii="Arial" w:eastAsia="Times New Roman" w:hAnsi="Arial" w:cs="Arial"/>
      <w:lang w:eastAsia="ar-SA"/>
    </w:rPr>
  </w:style>
  <w:style w:type="paragraph" w:styleId="NormalWeb">
    <w:name w:val="Normal (Web)"/>
    <w:basedOn w:val="Normal"/>
    <w:rsid w:val="00566F6D"/>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566F6D"/>
    <w:pPr>
      <w:autoSpaceDE w:val="0"/>
      <w:autoSpaceDN w:val="0"/>
      <w:bidi w:val="0"/>
      <w:adjustRightInd w:val="0"/>
      <w:spacing w:after="0" w:line="240" w:lineRule="auto"/>
      <w:jc w:val="right"/>
    </w:pPr>
    <w:rPr>
      <w:rFonts w:ascii="Times New Roman" w:eastAsia="Times New Roman" w:hAnsi="Times New Roman" w:cs="Times New Roman"/>
      <w:sz w:val="28"/>
      <w:szCs w:val="28"/>
      <w:lang w:eastAsia="ar-SA"/>
    </w:rPr>
  </w:style>
  <w:style w:type="character" w:customStyle="1" w:styleId="BodyText2Char">
    <w:name w:val="Body Text 2 Char"/>
    <w:basedOn w:val="DefaultParagraphFont"/>
    <w:link w:val="BodyText2"/>
    <w:rsid w:val="00566F6D"/>
    <w:rPr>
      <w:rFonts w:ascii="Times New Roman" w:eastAsia="Times New Roman" w:hAnsi="Times New Roman" w:cs="Times New Roman"/>
      <w:sz w:val="28"/>
      <w:szCs w:val="28"/>
      <w:lang w:eastAsia="ar-SA"/>
    </w:rPr>
  </w:style>
  <w:style w:type="paragraph" w:customStyle="1" w:styleId="NormalWeb1">
    <w:name w:val="Normal (Web)1"/>
    <w:basedOn w:val="Normal"/>
    <w:rsid w:val="00566F6D"/>
    <w:pPr>
      <w:bidi w:val="0"/>
      <w:spacing w:before="120" w:after="0" w:line="240" w:lineRule="auto"/>
    </w:pPr>
    <w:rPr>
      <w:rFonts w:ascii="Tahoma" w:eastAsia="Times New Roman" w:hAnsi="Tahoma" w:cs="Tahoma"/>
      <w:color w:val="5D3E3E"/>
      <w:sz w:val="17"/>
      <w:szCs w:val="17"/>
      <w:lang w:eastAsia="ar-SA"/>
    </w:rPr>
  </w:style>
  <w:style w:type="character" w:styleId="Emphasis">
    <w:name w:val="Emphasis"/>
    <w:basedOn w:val="DefaultParagraphFont"/>
    <w:qFormat/>
    <w:rsid w:val="00566F6D"/>
    <w:rPr>
      <w:i/>
      <w:iCs/>
    </w:rPr>
  </w:style>
  <w:style w:type="character" w:customStyle="1" w:styleId="bylinewriter1">
    <w:name w:val="bylinewriter1"/>
    <w:basedOn w:val="DefaultParagraphFont"/>
    <w:rsid w:val="00566F6D"/>
    <w:rPr>
      <w:rFonts w:ascii="Verdana" w:hAnsi="Verdana" w:hint="default"/>
      <w:b/>
      <w:bCs/>
      <w:caps/>
      <w:color w:val="003366"/>
      <w:sz w:val="18"/>
      <w:szCs w:val="18"/>
    </w:rPr>
  </w:style>
  <w:style w:type="character" w:customStyle="1" w:styleId="bylinecredit1">
    <w:name w:val="bylinecredit1"/>
    <w:basedOn w:val="DefaultParagraphFont"/>
    <w:rsid w:val="00566F6D"/>
    <w:rPr>
      <w:rFonts w:ascii="Verdana" w:hAnsi="Verdana" w:hint="default"/>
      <w:b w:val="0"/>
      <w:bCs w:val="0"/>
      <w:caps/>
      <w:sz w:val="18"/>
      <w:szCs w:val="18"/>
    </w:rPr>
  </w:style>
  <w:style w:type="paragraph" w:customStyle="1" w:styleId="reviewauthor">
    <w:name w:val="reviewauthor"/>
    <w:basedOn w:val="Normal"/>
    <w:rsid w:val="00566F6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anslationeligibleusermessage">
    <w:name w:val="translationeligibleusermessage"/>
    <w:basedOn w:val="DefaultParagraphFont"/>
    <w:rsid w:val="00566F6D"/>
  </w:style>
  <w:style w:type="paragraph" w:styleId="BalloonText">
    <w:name w:val="Balloon Text"/>
    <w:basedOn w:val="Normal"/>
    <w:link w:val="BalloonTextChar"/>
    <w:uiPriority w:val="99"/>
    <w:semiHidden/>
    <w:unhideWhenUsed/>
    <w:rsid w:val="00566F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F6D"/>
    <w:rPr>
      <w:rFonts w:ascii="Tahoma" w:hAnsi="Tahoma" w:cs="Tahoma"/>
      <w:sz w:val="16"/>
      <w:szCs w:val="16"/>
    </w:rPr>
  </w:style>
  <w:style w:type="character" w:styleId="Hyperlink">
    <w:name w:val="Hyperlink"/>
    <w:basedOn w:val="DefaultParagraphFont"/>
    <w:semiHidden/>
    <w:rsid w:val="00566F6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F6668-3055-4300-A6A2-B7F624C7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6563</Words>
  <Characters>37415</Characters>
  <Application>Microsoft Office Word</Application>
  <DocSecurity>0</DocSecurity>
  <Lines>311</Lines>
  <Paragraphs>87</Paragraphs>
  <ScaleCrop>false</ScaleCrop>
  <Company/>
  <LinksUpToDate>false</LinksUpToDate>
  <CharactersWithSpaces>43891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2012-06-01T19:30:00Z</dcterms:created>
  <dcterms:modified xsi:type="dcterms:W3CDTF">2012-06-01T19:45:00Z</dcterms:modified>
</cp:coreProperties>
</file>